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6428" w:rsidRPr="00902E1B" w:rsidRDefault="00946428" w:rsidP="00946428">
      <w:pPr>
        <w:pStyle w:val="GvdeMetni"/>
      </w:pPr>
      <w:r w:rsidRPr="00902E1B">
        <w:rPr>
          <w:b/>
          <w:bCs/>
        </w:rPr>
        <w:t>MESLEKİ YETERLİLİK KURUMU</w:t>
      </w:r>
    </w:p>
    <w:p w:rsidR="00946428" w:rsidRPr="00902E1B" w:rsidRDefault="00351357" w:rsidP="00946428">
      <w:pPr>
        <w:pStyle w:val="GvdeMetni"/>
      </w:pPr>
      <w:r w:rsidRPr="00902E1B">
        <w:rPr>
          <w:b/>
          <w:bCs/>
        </w:rPr>
        <w:t>201</w:t>
      </w:r>
      <w:r w:rsidR="00E846B2">
        <w:rPr>
          <w:b/>
          <w:bCs/>
        </w:rPr>
        <w:t>3</w:t>
      </w:r>
      <w:r w:rsidR="00946428" w:rsidRPr="00902E1B">
        <w:rPr>
          <w:b/>
          <w:bCs/>
        </w:rPr>
        <w:t xml:space="preserve"> YILI PERSONEL SERVİSİ HİZMET ALIMI</w:t>
      </w:r>
    </w:p>
    <w:p w:rsidR="00946428" w:rsidRPr="00902E1B" w:rsidRDefault="00946428" w:rsidP="00946428">
      <w:pPr>
        <w:pStyle w:val="GvdeMetni"/>
      </w:pPr>
      <w:r w:rsidRPr="00902E1B">
        <w:rPr>
          <w:b/>
          <w:bCs/>
        </w:rPr>
        <w:t>TEKNİK ŞARTNAMESİ</w:t>
      </w:r>
    </w:p>
    <w:p w:rsidR="008454A9" w:rsidRPr="00902E1B" w:rsidRDefault="008454A9">
      <w:pPr>
        <w:jc w:val="center"/>
      </w:pPr>
      <w:r w:rsidRPr="00902E1B">
        <w:t> </w:t>
      </w:r>
    </w:p>
    <w:p w:rsidR="00CC0F41" w:rsidRPr="00902E1B" w:rsidRDefault="00CC0F41" w:rsidP="00CC0F41">
      <w:pPr>
        <w:pStyle w:val="ListeParagraf"/>
        <w:numPr>
          <w:ilvl w:val="0"/>
          <w:numId w:val="4"/>
        </w:numPr>
        <w:ind w:left="0" w:hanging="720"/>
        <w:rPr>
          <w:b/>
          <w:bCs/>
        </w:rPr>
      </w:pPr>
      <w:r w:rsidRPr="00902E1B">
        <w:rPr>
          <w:b/>
          <w:bCs/>
        </w:rPr>
        <w:t>GENEL HÜKÜMLER</w:t>
      </w:r>
    </w:p>
    <w:p w:rsidR="0089217A" w:rsidRPr="00902E1B" w:rsidRDefault="0089217A" w:rsidP="00A5270D">
      <w:pPr>
        <w:pStyle w:val="ListeParagraf"/>
        <w:ind w:left="0"/>
        <w:rPr>
          <w:b/>
          <w:bCs/>
        </w:rPr>
      </w:pPr>
    </w:p>
    <w:p w:rsidR="00A55347" w:rsidRPr="00902E1B" w:rsidRDefault="008454A9" w:rsidP="00A43492">
      <w:pPr>
        <w:jc w:val="both"/>
      </w:pPr>
      <w:r w:rsidRPr="00902E1B">
        <w:rPr>
          <w:b/>
          <w:bCs/>
        </w:rPr>
        <w:t xml:space="preserve">MADDE </w:t>
      </w:r>
      <w:proofErr w:type="gramStart"/>
      <w:r w:rsidRPr="00902E1B">
        <w:rPr>
          <w:b/>
          <w:bCs/>
        </w:rPr>
        <w:t>1</w:t>
      </w:r>
      <w:r w:rsidR="00FE5FDC" w:rsidRPr="00902E1B">
        <w:rPr>
          <w:b/>
          <w:bCs/>
        </w:rPr>
        <w:t>.1</w:t>
      </w:r>
      <w:proofErr w:type="gramEnd"/>
      <w:r w:rsidRPr="00902E1B">
        <w:rPr>
          <w:b/>
          <w:bCs/>
        </w:rPr>
        <w:t>-</w:t>
      </w:r>
      <w:r w:rsidRPr="00902E1B">
        <w:t xml:space="preserve"> Personel </w:t>
      </w:r>
      <w:r w:rsidR="007C20B5" w:rsidRPr="00902E1B">
        <w:t xml:space="preserve">servisi </w:t>
      </w:r>
      <w:r w:rsidRPr="00902E1B">
        <w:t>hizmeti</w:t>
      </w:r>
      <w:r w:rsidR="007C20B5" w:rsidRPr="00902E1B">
        <w:t xml:space="preserve"> kapsamında</w:t>
      </w:r>
      <w:r w:rsidRPr="00902E1B">
        <w:t>; Teknik Şartnameye ekli, güzergah ve Kurum hizmet binası arasında;</w:t>
      </w:r>
      <w:r w:rsidR="007C20B5" w:rsidRPr="00902E1B">
        <w:t xml:space="preserve"> </w:t>
      </w:r>
      <w:r w:rsidR="003123C0">
        <w:t>3</w:t>
      </w:r>
      <w:r w:rsidRPr="00902E1B">
        <w:t xml:space="preserve"> adet minibüs (en az 14 kişilik) olmak üzere </w:t>
      </w:r>
      <w:r w:rsidR="00032113">
        <w:t>Kurum</w:t>
      </w:r>
      <w:r w:rsidRPr="00902E1B">
        <w:t>  personel</w:t>
      </w:r>
      <w:r w:rsidR="00032113">
        <w:t>i</w:t>
      </w:r>
      <w:r w:rsidR="007C20B5" w:rsidRPr="00902E1B">
        <w:t xml:space="preserve"> iç</w:t>
      </w:r>
      <w:r w:rsidRPr="00902E1B">
        <w:t xml:space="preserve">in taşıma hizmeti satın alınacaktır. </w:t>
      </w:r>
    </w:p>
    <w:p w:rsidR="00A55347" w:rsidRPr="00902E1B" w:rsidRDefault="00FE5FDC" w:rsidP="00A55347">
      <w:pPr>
        <w:jc w:val="both"/>
      </w:pPr>
      <w:r w:rsidRPr="00902E1B">
        <w:rPr>
          <w:b/>
          <w:bCs/>
        </w:rPr>
        <w:t xml:space="preserve">MADDE </w:t>
      </w:r>
      <w:proofErr w:type="gramStart"/>
      <w:r w:rsidRPr="00902E1B">
        <w:rPr>
          <w:b/>
          <w:bCs/>
        </w:rPr>
        <w:t>1.2</w:t>
      </w:r>
      <w:proofErr w:type="gramEnd"/>
      <w:r w:rsidRPr="00902E1B">
        <w:rPr>
          <w:b/>
          <w:bCs/>
        </w:rPr>
        <w:t>-</w:t>
      </w:r>
      <w:r w:rsidR="00A55347" w:rsidRPr="00902E1B">
        <w:t xml:space="preserve"> Bu işle ilgili bilcümle Belediye ve İl Trafik Komisyonunda yapılması gerekli teşebbüs, müsaade ve her türlü işlemi takip ve sonuçlandırma Yükleniciye aittir. Bu işlemden doğacak her türlü masraf, vergi, resim ve harçlar Yüklenici tarafından karşılanacaktır.</w:t>
      </w:r>
    </w:p>
    <w:p w:rsidR="00A55347" w:rsidRPr="00902E1B" w:rsidRDefault="00FE5FDC" w:rsidP="00A55347">
      <w:pPr>
        <w:jc w:val="both"/>
      </w:pPr>
      <w:r w:rsidRPr="00902E1B">
        <w:rPr>
          <w:b/>
          <w:bCs/>
        </w:rPr>
        <w:t xml:space="preserve">MADDE </w:t>
      </w:r>
      <w:proofErr w:type="gramStart"/>
      <w:r w:rsidRPr="00902E1B">
        <w:rPr>
          <w:b/>
          <w:bCs/>
        </w:rPr>
        <w:t>1.3</w:t>
      </w:r>
      <w:proofErr w:type="gramEnd"/>
      <w:r w:rsidRPr="00902E1B">
        <w:rPr>
          <w:b/>
          <w:bCs/>
        </w:rPr>
        <w:t>-</w:t>
      </w:r>
      <w:r w:rsidR="00A55347" w:rsidRPr="00902E1B">
        <w:rPr>
          <w:b/>
        </w:rPr>
        <w:t xml:space="preserve"> </w:t>
      </w:r>
      <w:r w:rsidR="00A55347" w:rsidRPr="00902E1B">
        <w:t>Hizmetin yürütülmesinde “Kamu Kurum ve Kuruluşları Personel Servis Hizmet Yönetmeliği”ndeki hususlara uyulacaktır.</w:t>
      </w:r>
    </w:p>
    <w:p w:rsidR="00BB5EBD" w:rsidRDefault="00BB5EBD" w:rsidP="00BD47D0">
      <w:pPr>
        <w:jc w:val="both"/>
      </w:pPr>
      <w:r w:rsidRPr="00BB5EBD">
        <w:rPr>
          <w:b/>
          <w:bCs/>
        </w:rPr>
        <w:t xml:space="preserve">MADDE </w:t>
      </w:r>
      <w:proofErr w:type="gramStart"/>
      <w:r w:rsidRPr="00BB5EBD">
        <w:rPr>
          <w:b/>
          <w:bCs/>
        </w:rPr>
        <w:t>1.4</w:t>
      </w:r>
      <w:proofErr w:type="gramEnd"/>
      <w:r w:rsidRPr="00BB5EBD">
        <w:rPr>
          <w:b/>
          <w:bCs/>
        </w:rPr>
        <w:t>-</w:t>
      </w:r>
      <w:r w:rsidRPr="00BB5EBD">
        <w:rPr>
          <w:b/>
        </w:rPr>
        <w:t xml:space="preserve"> </w:t>
      </w:r>
      <w:r w:rsidRPr="00902E1B">
        <w:t>Personel servisi hizmet</w:t>
      </w:r>
      <w:r>
        <w:t xml:space="preserve"> alımı ihalesi</w:t>
      </w:r>
      <w:r w:rsidRPr="00902E1B">
        <w:t xml:space="preserve"> kapsamında</w:t>
      </w:r>
      <w:r>
        <w:t xml:space="preserve">, mesaiye kalarak servis hizmetinden faydalanamayan personelin kullanması amacıyla her ay için </w:t>
      </w:r>
      <w:r w:rsidRPr="00C52206">
        <w:t>2</w:t>
      </w:r>
      <w:r>
        <w:t>2</w:t>
      </w:r>
      <w:r w:rsidRPr="00C52206">
        <w:t xml:space="preserve"> gün üzerinden her gün için 2’şer </w:t>
      </w:r>
      <w:r w:rsidR="000C726A">
        <w:t>biniş</w:t>
      </w:r>
      <w:r w:rsidR="00AE672E">
        <w:t xml:space="preserve"> ve 2 transfer bedeli üzerinden hesaplanmak üzere</w:t>
      </w:r>
      <w:r w:rsidRPr="00C52206">
        <w:t xml:space="preserve">, </w:t>
      </w:r>
      <w:r>
        <w:t>44</w:t>
      </w:r>
      <w:r w:rsidRPr="00C52206">
        <w:t xml:space="preserve"> </w:t>
      </w:r>
      <w:r w:rsidR="000C726A">
        <w:t>binişlik</w:t>
      </w:r>
      <w:r w:rsidR="00AE672E">
        <w:t xml:space="preserve"> ve 44</w:t>
      </w:r>
      <w:r w:rsidRPr="00C52206">
        <w:t xml:space="preserve"> </w:t>
      </w:r>
      <w:r>
        <w:t>transfer</w:t>
      </w:r>
      <w:r w:rsidR="00AE672E">
        <w:t xml:space="preserve"> bedeli karşılığı</w:t>
      </w:r>
      <w:r>
        <w:t xml:space="preserve"> </w:t>
      </w:r>
      <w:r w:rsidR="00AE672E">
        <w:t xml:space="preserve">aylık toplam 59 binişlik </w:t>
      </w:r>
      <w:r w:rsidRPr="00C52206">
        <w:t xml:space="preserve">toplu taşıma biletini </w:t>
      </w:r>
      <w:r>
        <w:t xml:space="preserve">her ayın ilk 3 iş günü içerisinde </w:t>
      </w:r>
      <w:r w:rsidRPr="00C52206">
        <w:t xml:space="preserve">tutanakla İdarenin belirleyeceği Muayene ve Kabul Komisyonuna </w:t>
      </w:r>
      <w:r w:rsidR="00BF72D2">
        <w:t xml:space="preserve">tutanakla </w:t>
      </w:r>
      <w:r>
        <w:t>teslim edecektir.</w:t>
      </w:r>
      <w:r w:rsidRPr="00BB5EBD">
        <w:t xml:space="preserve"> </w:t>
      </w:r>
      <w:r w:rsidRPr="00C52206">
        <w:t xml:space="preserve">Yüklenici </w:t>
      </w:r>
      <w:r w:rsidR="000C726A">
        <w:t>hak ediş evraklarının</w:t>
      </w:r>
      <w:r w:rsidRPr="00C52206">
        <w:t xml:space="preserve"> ekinde bu teslim tutanağını ibraz edecektir. </w:t>
      </w:r>
    </w:p>
    <w:p w:rsidR="0092583F" w:rsidRDefault="0092583F" w:rsidP="0092583F">
      <w:pPr>
        <w:pStyle w:val="ListeParagraf"/>
        <w:ind w:left="0"/>
        <w:rPr>
          <w:b/>
        </w:rPr>
      </w:pPr>
    </w:p>
    <w:p w:rsidR="0092583F" w:rsidRDefault="0092583F" w:rsidP="0092583F">
      <w:pPr>
        <w:rPr>
          <w:b/>
        </w:rPr>
      </w:pPr>
      <w:r w:rsidRPr="0092583F">
        <w:rPr>
          <w:b/>
        </w:rPr>
        <w:t>İŞİN SÜRESİ</w:t>
      </w:r>
    </w:p>
    <w:p w:rsidR="0092583F" w:rsidRDefault="0092583F" w:rsidP="0092583F">
      <w:pPr>
        <w:rPr>
          <w:b/>
        </w:rPr>
      </w:pPr>
    </w:p>
    <w:p w:rsidR="0092583F" w:rsidRPr="00C52206" w:rsidRDefault="0092583F" w:rsidP="00BD47D0">
      <w:pPr>
        <w:jc w:val="both"/>
      </w:pPr>
      <w:r>
        <w:rPr>
          <w:u w:val="single"/>
        </w:rPr>
        <w:t>İş</w:t>
      </w:r>
      <w:r w:rsidR="00031E99">
        <w:rPr>
          <w:u w:val="single"/>
        </w:rPr>
        <w:t xml:space="preserve"> 02.01.2013</w:t>
      </w:r>
      <w:r w:rsidRPr="0092583F">
        <w:rPr>
          <w:u w:val="single"/>
        </w:rPr>
        <w:t xml:space="preserve"> saat </w:t>
      </w:r>
      <w:proofErr w:type="gramStart"/>
      <w:r w:rsidRPr="0092583F">
        <w:rPr>
          <w:u w:val="single"/>
        </w:rPr>
        <w:t>17:30</w:t>
      </w:r>
      <w:proofErr w:type="gramEnd"/>
      <w:r w:rsidRPr="0092583F">
        <w:rPr>
          <w:u w:val="single"/>
        </w:rPr>
        <w:t xml:space="preserve"> akşam servisi</w:t>
      </w:r>
      <w:r w:rsidR="00031E99">
        <w:rPr>
          <w:u w:val="single"/>
        </w:rPr>
        <w:t xml:space="preserve"> ile başlayacak olup, 02.01.2014</w:t>
      </w:r>
      <w:r w:rsidRPr="0092583F">
        <w:rPr>
          <w:u w:val="single"/>
        </w:rPr>
        <w:t xml:space="preserve"> saat 08:30 sabah servisi tamamlandıktan sonra iş tamamlanmış olacaktır.</w:t>
      </w:r>
    </w:p>
    <w:p w:rsidR="00BB5EBD" w:rsidRDefault="00BB5EBD" w:rsidP="0089217A">
      <w:pPr>
        <w:ind w:hanging="709"/>
        <w:jc w:val="both"/>
      </w:pPr>
    </w:p>
    <w:p w:rsidR="0089217A" w:rsidRPr="00902E1B" w:rsidRDefault="0089217A" w:rsidP="0089217A">
      <w:pPr>
        <w:ind w:hanging="709"/>
        <w:jc w:val="both"/>
        <w:rPr>
          <w:b/>
        </w:rPr>
      </w:pPr>
      <w:r w:rsidRPr="00902E1B">
        <w:rPr>
          <w:b/>
        </w:rPr>
        <w:t xml:space="preserve">2) </w:t>
      </w:r>
      <w:r w:rsidRPr="00902E1B">
        <w:rPr>
          <w:b/>
        </w:rPr>
        <w:tab/>
      </w:r>
      <w:r w:rsidR="00304A42" w:rsidRPr="00902E1B">
        <w:rPr>
          <w:b/>
        </w:rPr>
        <w:t>HİZMETİN</w:t>
      </w:r>
      <w:r w:rsidRPr="00902E1B">
        <w:rPr>
          <w:b/>
        </w:rPr>
        <w:t xml:space="preserve"> </w:t>
      </w:r>
      <w:r w:rsidR="00304A42" w:rsidRPr="00902E1B">
        <w:rPr>
          <w:b/>
        </w:rPr>
        <w:t>YÜRÜTÜLMESİNE DAİR ŞARTLAR</w:t>
      </w:r>
    </w:p>
    <w:p w:rsidR="0089217A" w:rsidRPr="00902E1B" w:rsidRDefault="0089217A" w:rsidP="002A1E09">
      <w:pPr>
        <w:jc w:val="both"/>
      </w:pPr>
    </w:p>
    <w:p w:rsidR="002A1E09" w:rsidRPr="00902E1B" w:rsidRDefault="002A1E09" w:rsidP="002A1E09">
      <w:pPr>
        <w:jc w:val="both"/>
      </w:pPr>
      <w:r w:rsidRPr="00902E1B">
        <w:rPr>
          <w:b/>
          <w:bCs/>
        </w:rPr>
        <w:t xml:space="preserve">MADDE </w:t>
      </w:r>
      <w:proofErr w:type="gramStart"/>
      <w:r w:rsidR="004A64AD" w:rsidRPr="00902E1B">
        <w:rPr>
          <w:b/>
          <w:bCs/>
        </w:rPr>
        <w:t>2.1</w:t>
      </w:r>
      <w:proofErr w:type="gramEnd"/>
      <w:r w:rsidRPr="00902E1B">
        <w:t>- Her araç için İdare bir araç sorumlusu belirleyecek olup; aracın kalkış</w:t>
      </w:r>
      <w:r w:rsidR="0085496E">
        <w:t xml:space="preserve"> zamanı</w:t>
      </w:r>
      <w:r w:rsidRPr="00902E1B">
        <w:t xml:space="preserve">, </w:t>
      </w:r>
      <w:proofErr w:type="gramStart"/>
      <w:r w:rsidRPr="00902E1B">
        <w:t>durak</w:t>
      </w:r>
      <w:proofErr w:type="gramEnd"/>
      <w:r w:rsidRPr="00902E1B">
        <w:t xml:space="preserve"> takibi konusunda yetkilendirilecek ve gerektiğinde müdahale yetkisine sahip olacaktır. Araç sorumluları Araç Takip Formunu imzalayacaklardır.</w:t>
      </w:r>
    </w:p>
    <w:p w:rsidR="002A1E09" w:rsidRPr="00902E1B" w:rsidRDefault="002A1E09">
      <w:pPr>
        <w:jc w:val="both"/>
        <w:rPr>
          <w:b/>
          <w:bCs/>
        </w:rPr>
      </w:pPr>
    </w:p>
    <w:p w:rsidR="008454A9" w:rsidRPr="00902E1B" w:rsidRDefault="008454A9">
      <w:pPr>
        <w:jc w:val="both"/>
      </w:pPr>
      <w:r w:rsidRPr="00902E1B">
        <w:rPr>
          <w:b/>
          <w:bCs/>
        </w:rPr>
        <w:t xml:space="preserve">MADDE </w:t>
      </w:r>
      <w:proofErr w:type="gramStart"/>
      <w:r w:rsidRPr="00902E1B">
        <w:rPr>
          <w:b/>
          <w:bCs/>
        </w:rPr>
        <w:t>2</w:t>
      </w:r>
      <w:r w:rsidR="004A64AD" w:rsidRPr="00902E1B">
        <w:rPr>
          <w:b/>
          <w:bCs/>
        </w:rPr>
        <w:t>.2</w:t>
      </w:r>
      <w:proofErr w:type="gramEnd"/>
      <w:r w:rsidRPr="00902E1B">
        <w:rPr>
          <w:b/>
          <w:bCs/>
        </w:rPr>
        <w:t>-</w:t>
      </w:r>
      <w:r w:rsidRPr="00902E1B">
        <w:t xml:space="preserve"> Yüklenici, sözleşme tarihinden sonra Karayolları Kanunu ve Tüzüğü, Belediye Mevzuatı vs. ilgili mevzuat hükümleri ve İl Trafik Komisyonunca alınan kararların değişmesi halinde çalıştıracağı taşıtların cinsi, plaka değişikliği ve benzeri değişiklikleri belirtilen mevzuatlara uygunluğunu sağlamakla yükümlüdür. Yüklenicinin gerçekleştireceği servislerin işlerine başlam</w:t>
      </w:r>
      <w:r w:rsidR="007C20B5" w:rsidRPr="00902E1B">
        <w:t>a ve işlerini bitirme saatleri İ</w:t>
      </w:r>
      <w:r w:rsidRPr="00902E1B">
        <w:t xml:space="preserve">darenin kendilerine bildirdiği çalışma saatlerine uyacaktır. İdare bu konuda almış olduğu kararı her zaman değiştirebilir. </w:t>
      </w:r>
      <w:proofErr w:type="gramStart"/>
      <w:r w:rsidRPr="00902E1B">
        <w:t>Güzergah</w:t>
      </w:r>
      <w:proofErr w:type="gramEnd"/>
      <w:r w:rsidRPr="00902E1B">
        <w:t xml:space="preserve"> ve saat değişikliği halinde yeni güzergah ihdası en az </w:t>
      </w:r>
      <w:r w:rsidR="0085496E">
        <w:t>3</w:t>
      </w:r>
      <w:r w:rsidRPr="00902E1B">
        <w:t xml:space="preserve"> (</w:t>
      </w:r>
      <w:r w:rsidR="0085496E">
        <w:t>üç</w:t>
      </w:r>
      <w:r w:rsidRPr="00902E1B">
        <w:t xml:space="preserve">) iş günü önceden yükleniciye bildirilir. Yüklenici buna itiraz edemeyecektir. Yüklenici ve araç sorumluları kendi inisiyatifleri ile </w:t>
      </w:r>
      <w:proofErr w:type="gramStart"/>
      <w:r w:rsidRPr="00902E1B">
        <w:t>güzergah</w:t>
      </w:r>
      <w:proofErr w:type="gramEnd"/>
      <w:r w:rsidRPr="00902E1B">
        <w:t xml:space="preserve"> değişikliği yapamazlar. Ancak yolun kapalı olması veya kullanıma uygun olmaması gibi h</w:t>
      </w:r>
      <w:r w:rsidR="007C20B5" w:rsidRPr="00902E1B">
        <w:t>allerde araç sorumlusu önceden İ</w:t>
      </w:r>
      <w:r w:rsidRPr="00902E1B">
        <w:t xml:space="preserve">dareye bilgi vermek kaydıyla </w:t>
      </w:r>
      <w:proofErr w:type="gramStart"/>
      <w:r w:rsidRPr="00902E1B">
        <w:t>güzergah</w:t>
      </w:r>
      <w:proofErr w:type="gramEnd"/>
      <w:r w:rsidRPr="00902E1B">
        <w:t xml:space="preserve"> değ</w:t>
      </w:r>
      <w:r w:rsidR="007C20B5" w:rsidRPr="00902E1B">
        <w:t>işikliği talebinde bulunabilir.</w:t>
      </w:r>
    </w:p>
    <w:p w:rsidR="008454A9" w:rsidRPr="00902E1B" w:rsidRDefault="008454A9">
      <w:pPr>
        <w:jc w:val="both"/>
      </w:pPr>
      <w:r w:rsidRPr="00902E1B">
        <w:t> </w:t>
      </w:r>
    </w:p>
    <w:p w:rsidR="002A1E09" w:rsidRPr="00902E1B" w:rsidRDefault="002A1E09" w:rsidP="002A1E09">
      <w:pPr>
        <w:jc w:val="both"/>
      </w:pPr>
      <w:r w:rsidRPr="00902E1B">
        <w:rPr>
          <w:b/>
          <w:bCs/>
        </w:rPr>
        <w:t xml:space="preserve">MADDE </w:t>
      </w:r>
      <w:proofErr w:type="gramStart"/>
      <w:r w:rsidR="004A64AD" w:rsidRPr="00902E1B">
        <w:rPr>
          <w:b/>
          <w:bCs/>
        </w:rPr>
        <w:t>2.3</w:t>
      </w:r>
      <w:proofErr w:type="gramEnd"/>
      <w:r w:rsidRPr="00902E1B">
        <w:rPr>
          <w:b/>
          <w:bCs/>
        </w:rPr>
        <w:t>-</w:t>
      </w:r>
      <w:r w:rsidRPr="00902E1B">
        <w:t xml:space="preserve"> Taşıma işi, Ankara Büyükşehir Belediyesi İl mücavir alan sınırları içerisinde şartname eki güzergah çizelgesinde belirtilen mahaller arasında yapılacaktır. Aynı </w:t>
      </w:r>
      <w:proofErr w:type="gramStart"/>
      <w:r w:rsidRPr="00902E1B">
        <w:t>güzergahta</w:t>
      </w:r>
      <w:proofErr w:type="gramEnd"/>
      <w:r w:rsidRPr="00902E1B">
        <w:t xml:space="preserve"> tek araç hizmet verecek, sabah ve akşam servislerinde  farklı araçlar kullanılmayacaktır</w:t>
      </w:r>
    </w:p>
    <w:p w:rsidR="002A1E09" w:rsidRPr="00902E1B" w:rsidRDefault="002A1E09">
      <w:pPr>
        <w:jc w:val="both"/>
        <w:rPr>
          <w:b/>
          <w:bCs/>
        </w:rPr>
      </w:pPr>
    </w:p>
    <w:p w:rsidR="008454A9" w:rsidRPr="00902E1B" w:rsidRDefault="008454A9">
      <w:pPr>
        <w:jc w:val="both"/>
      </w:pPr>
      <w:r w:rsidRPr="00902E1B">
        <w:rPr>
          <w:b/>
          <w:bCs/>
        </w:rPr>
        <w:t xml:space="preserve">MADDE </w:t>
      </w:r>
      <w:proofErr w:type="gramStart"/>
      <w:r w:rsidR="004A64AD" w:rsidRPr="00902E1B">
        <w:rPr>
          <w:b/>
          <w:bCs/>
        </w:rPr>
        <w:t>2.4</w:t>
      </w:r>
      <w:proofErr w:type="gramEnd"/>
      <w:r w:rsidRPr="00902E1B">
        <w:rPr>
          <w:b/>
          <w:bCs/>
        </w:rPr>
        <w:t>-</w:t>
      </w:r>
      <w:r w:rsidRPr="00902E1B">
        <w:t xml:space="preserve"> </w:t>
      </w:r>
      <w:r w:rsidR="007C20B5" w:rsidRPr="00902E1B">
        <w:t>Servisler, h</w:t>
      </w:r>
      <w:r w:rsidRPr="00902E1B">
        <w:t>afta içinde</w:t>
      </w:r>
      <w:r w:rsidR="00EE5C05" w:rsidRPr="00902E1B">
        <w:t xml:space="preserve"> </w:t>
      </w:r>
      <w:r w:rsidR="007C20B5" w:rsidRPr="00902E1B">
        <w:t>İ</w:t>
      </w:r>
      <w:r w:rsidR="00EE5C05" w:rsidRPr="00902E1B">
        <w:t>d</w:t>
      </w:r>
      <w:r w:rsidR="007C20B5" w:rsidRPr="00902E1B">
        <w:t>arenin adresine geliş</w:t>
      </w:r>
      <w:r w:rsidR="00CC0F41" w:rsidRPr="00902E1B">
        <w:t xml:space="preserve"> </w:t>
      </w:r>
      <w:r w:rsidR="0085496E">
        <w:t>08:20 -</w:t>
      </w:r>
      <w:r w:rsidR="007C20B5" w:rsidRPr="00902E1B">
        <w:t xml:space="preserve"> 08:</w:t>
      </w:r>
      <w:r w:rsidR="0085496E">
        <w:t>30</w:t>
      </w:r>
      <w:r w:rsidRPr="00902E1B">
        <w:t xml:space="preserve">, </w:t>
      </w:r>
      <w:r w:rsidR="007C20B5" w:rsidRPr="00902E1B">
        <w:t>İdareden</w:t>
      </w:r>
      <w:r w:rsidRPr="00902E1B">
        <w:t xml:space="preserve"> ayrılış </w:t>
      </w:r>
      <w:r w:rsidR="00EE5C05" w:rsidRPr="00902E1B">
        <w:t xml:space="preserve">en geç </w:t>
      </w:r>
      <w:r w:rsidR="009C666E" w:rsidRPr="00902E1B">
        <w:t>1</w:t>
      </w:r>
      <w:r w:rsidR="003123C0">
        <w:t>7</w:t>
      </w:r>
      <w:r w:rsidR="009C666E" w:rsidRPr="00902E1B">
        <w:t>:</w:t>
      </w:r>
      <w:r w:rsidR="003123C0">
        <w:t>4</w:t>
      </w:r>
      <w:r w:rsidR="0085496E">
        <w:t>0</w:t>
      </w:r>
      <w:r w:rsidR="007C20B5" w:rsidRPr="00902E1B">
        <w:t xml:space="preserve"> olmak üzere belirlenen hareket saatlerine uyacaklardır. </w:t>
      </w:r>
      <w:r w:rsidR="00AC3308" w:rsidRPr="00902E1B">
        <w:t>Servisler</w:t>
      </w:r>
      <w:r w:rsidR="002753C8" w:rsidRPr="00902E1B">
        <w:t>de</w:t>
      </w:r>
      <w:r w:rsidR="00AC3308" w:rsidRPr="00902E1B">
        <w:t xml:space="preserve"> </w:t>
      </w:r>
      <w:r w:rsidR="00A526AA" w:rsidRPr="00902E1B">
        <w:t xml:space="preserve">her </w:t>
      </w:r>
      <w:r w:rsidR="00AC3308" w:rsidRPr="00902E1B">
        <w:t>personel</w:t>
      </w:r>
      <w:r w:rsidR="002753C8" w:rsidRPr="00902E1B">
        <w:t>in biniş durağı</w:t>
      </w:r>
      <w:r w:rsidR="00AC3308" w:rsidRPr="00902E1B">
        <w:t xml:space="preserve"> </w:t>
      </w:r>
      <w:r w:rsidR="00A526AA" w:rsidRPr="00902E1B">
        <w:t xml:space="preserve">için servis şoförü ile </w:t>
      </w:r>
      <w:r w:rsidR="00341B52" w:rsidRPr="00902E1B">
        <w:t>araç</w:t>
      </w:r>
      <w:r w:rsidR="00A526AA" w:rsidRPr="00902E1B">
        <w:t xml:space="preserve"> sorumlusu birlikte bir saat belirleyece</w:t>
      </w:r>
      <w:r w:rsidR="00796C34" w:rsidRPr="00902E1B">
        <w:t>k ve bu saatler</w:t>
      </w:r>
      <w:r w:rsidR="002753C8" w:rsidRPr="00902E1B">
        <w:t>de</w:t>
      </w:r>
      <w:r w:rsidR="00796C34" w:rsidRPr="00902E1B">
        <w:t xml:space="preserve">n </w:t>
      </w:r>
      <w:r w:rsidR="002753C8" w:rsidRPr="00902E1B">
        <w:t>önce duraktan hareket edilmeyecektir</w:t>
      </w:r>
      <w:r w:rsidR="00796C34" w:rsidRPr="00902E1B">
        <w:t xml:space="preserve">. Taşıma öncesi ve taşıma sırasında oluşacak herhangi bir aksama (aracın bozulması vb.) durumunda yeni araç temin edilmezse yüklenici personeli </w:t>
      </w:r>
      <w:r w:rsidR="00796C34" w:rsidRPr="00902E1B">
        <w:lastRenderedPageBreak/>
        <w:t>taksi ile gideceği (</w:t>
      </w:r>
      <w:proofErr w:type="gramStart"/>
      <w:r w:rsidR="00796C34" w:rsidRPr="00902E1B">
        <w:t>güzergahta</w:t>
      </w:r>
      <w:proofErr w:type="gramEnd"/>
      <w:r w:rsidR="00796C34" w:rsidRPr="00902E1B">
        <w:t xml:space="preserve"> belirtilen</w:t>
      </w:r>
      <w:r w:rsidR="002753C8" w:rsidRPr="00902E1B">
        <w:t>)</w:t>
      </w:r>
      <w:r w:rsidR="00796C34" w:rsidRPr="00902E1B">
        <w:t xml:space="preserve"> yere bırakmakla yükümlüdür ve masraflar yüklenici tarafından karşılanacak olup yüklenici buna itiraz edemeyecektir. </w:t>
      </w:r>
      <w:r w:rsidRPr="00902E1B">
        <w:t xml:space="preserve">Cumartesi ve Pazar günleri ile diğer resmi tatil günlerinde taşıma yapılmayacaktır. </w:t>
      </w:r>
    </w:p>
    <w:p w:rsidR="008454A9" w:rsidRPr="00902E1B" w:rsidRDefault="008454A9">
      <w:pPr>
        <w:jc w:val="both"/>
      </w:pPr>
    </w:p>
    <w:p w:rsidR="002A1E09" w:rsidRPr="00902E1B" w:rsidRDefault="008454A9">
      <w:pPr>
        <w:jc w:val="both"/>
      </w:pPr>
      <w:r w:rsidRPr="00902E1B">
        <w:rPr>
          <w:b/>
          <w:bCs/>
        </w:rPr>
        <w:t>MADDE</w:t>
      </w:r>
      <w:r w:rsidR="004A64AD" w:rsidRPr="00902E1B">
        <w:rPr>
          <w:b/>
          <w:bCs/>
        </w:rPr>
        <w:t xml:space="preserve"> </w:t>
      </w:r>
      <w:proofErr w:type="gramStart"/>
      <w:r w:rsidR="004A64AD" w:rsidRPr="00902E1B">
        <w:rPr>
          <w:b/>
          <w:bCs/>
        </w:rPr>
        <w:t>2.5</w:t>
      </w:r>
      <w:proofErr w:type="gramEnd"/>
      <w:r w:rsidRPr="00902E1B">
        <w:rPr>
          <w:b/>
          <w:bCs/>
        </w:rPr>
        <w:t>-</w:t>
      </w:r>
      <w:r w:rsidRPr="00902E1B">
        <w:t xml:space="preserve"> </w:t>
      </w:r>
      <w:r w:rsidR="002753C8" w:rsidRPr="00902E1B">
        <w:t>İdare tarafından belirlenecek</w:t>
      </w:r>
      <w:r w:rsidRPr="00902E1B">
        <w:t xml:space="preserve"> kalkış yerleri, hareket saatleri ve durak yerlerindeki değişikliklere yüklenici derhal uymak zorundadır. Taşıtlar belirlenen hareket saatlerinden en az 5 (beş) dakika önce ilk hareket yerlerinde hazır bulunacak ve idarece belirlenen hareket saatlerinden önce hareket etmeyecektir. </w:t>
      </w:r>
    </w:p>
    <w:p w:rsidR="002A1E09" w:rsidRPr="00902E1B" w:rsidRDefault="002A1E09">
      <w:pPr>
        <w:jc w:val="both"/>
      </w:pPr>
    </w:p>
    <w:p w:rsidR="008454A9" w:rsidRPr="00902E1B" w:rsidRDefault="002A1E09">
      <w:pPr>
        <w:jc w:val="both"/>
      </w:pPr>
      <w:r w:rsidRPr="00902E1B">
        <w:rPr>
          <w:b/>
        </w:rPr>
        <w:t xml:space="preserve">MADDE </w:t>
      </w:r>
      <w:proofErr w:type="gramStart"/>
      <w:r w:rsidR="004A64AD" w:rsidRPr="00902E1B">
        <w:rPr>
          <w:b/>
        </w:rPr>
        <w:t>2.6</w:t>
      </w:r>
      <w:proofErr w:type="gramEnd"/>
      <w:r w:rsidRPr="00902E1B">
        <w:rPr>
          <w:b/>
        </w:rPr>
        <w:t xml:space="preserve">- </w:t>
      </w:r>
      <w:r w:rsidR="008454A9" w:rsidRPr="00902E1B">
        <w:t>Her araçta güzergah krokisi ve personel isim listesi ile araçların</w:t>
      </w:r>
      <w:r w:rsidRPr="00902E1B">
        <w:t xml:space="preserve"> sağ ön camında</w:t>
      </w:r>
      <w:r w:rsidR="008454A9" w:rsidRPr="00902E1B">
        <w:t xml:space="preserve"> </w:t>
      </w:r>
      <w:r w:rsidR="0089217A" w:rsidRPr="00902E1B">
        <w:t>“</w:t>
      </w:r>
      <w:r w:rsidRPr="00902E1B">
        <w:t>Mesleki Yeterlilik Kurumu</w:t>
      </w:r>
      <w:r w:rsidR="0089217A" w:rsidRPr="00902E1B">
        <w:t>”</w:t>
      </w:r>
      <w:r w:rsidRPr="00902E1B">
        <w:t xml:space="preserve"> logosu </w:t>
      </w:r>
      <w:r w:rsidR="00583DD2" w:rsidRPr="00902E1B">
        <w:t>ve</w:t>
      </w:r>
      <w:r w:rsidRPr="00902E1B">
        <w:t xml:space="preserve"> güzergah ismini</w:t>
      </w:r>
      <w:r w:rsidR="008454A9" w:rsidRPr="00902E1B">
        <w:t xml:space="preserve"> gösteren levha bulundurulacaktır. </w:t>
      </w:r>
    </w:p>
    <w:p w:rsidR="00303BF4" w:rsidRPr="00902E1B" w:rsidRDefault="00303BF4" w:rsidP="00303BF4">
      <w:pPr>
        <w:jc w:val="both"/>
        <w:rPr>
          <w:b/>
          <w:bCs/>
        </w:rPr>
      </w:pPr>
    </w:p>
    <w:p w:rsidR="00303BF4" w:rsidRPr="00902E1B" w:rsidRDefault="00303BF4" w:rsidP="00303BF4">
      <w:pPr>
        <w:jc w:val="both"/>
      </w:pPr>
      <w:r w:rsidRPr="00902E1B">
        <w:rPr>
          <w:b/>
          <w:bCs/>
        </w:rPr>
        <w:t xml:space="preserve">MADDE </w:t>
      </w:r>
      <w:proofErr w:type="gramStart"/>
      <w:r w:rsidR="004A64AD" w:rsidRPr="00902E1B">
        <w:rPr>
          <w:b/>
          <w:bCs/>
        </w:rPr>
        <w:t>2.7</w:t>
      </w:r>
      <w:proofErr w:type="gramEnd"/>
      <w:r w:rsidRPr="00902E1B">
        <w:rPr>
          <w:b/>
          <w:bCs/>
        </w:rPr>
        <w:t>-</w:t>
      </w:r>
      <w:r w:rsidRPr="00902E1B">
        <w:t>Yüklenici;</w:t>
      </w:r>
    </w:p>
    <w:p w:rsidR="00303BF4" w:rsidRPr="00902E1B" w:rsidRDefault="00303BF4" w:rsidP="00303BF4">
      <w:pPr>
        <w:ind w:firstLine="708"/>
        <w:jc w:val="both"/>
      </w:pPr>
      <w:r w:rsidRPr="00902E1B">
        <w:t xml:space="preserve">a) Taşınacak personeli taahhüt edilen yere kadar rahat bir şekilde götürüp getirmekle servis hizmetinden yararlanan İdare personelinden başka yolcuyu servis aracına almamakla, </w:t>
      </w:r>
    </w:p>
    <w:p w:rsidR="00303BF4" w:rsidRPr="00902E1B" w:rsidRDefault="00303BF4" w:rsidP="00303BF4">
      <w:pPr>
        <w:ind w:firstLine="708"/>
        <w:jc w:val="both"/>
      </w:pPr>
      <w:r w:rsidRPr="00902E1B">
        <w:t xml:space="preserve">b) Taşıt içi düzeni sağlamakla, </w:t>
      </w:r>
    </w:p>
    <w:p w:rsidR="00303BF4" w:rsidRPr="00902E1B" w:rsidRDefault="00303BF4" w:rsidP="00303BF4">
      <w:pPr>
        <w:ind w:firstLine="708"/>
        <w:jc w:val="both"/>
      </w:pPr>
      <w:r w:rsidRPr="00902E1B">
        <w:t>c) Taşıma hizmeti sırasında sürücünün dikkatini dağıtacak ve yolcuları rahatsız edecek nitelikte görüntülü ve sesli müzik alet ve sistemlerini kullanmamak veya kullandırmamakla,</w:t>
      </w:r>
    </w:p>
    <w:p w:rsidR="00303BF4" w:rsidRPr="00902E1B" w:rsidRDefault="00303BF4" w:rsidP="00303BF4">
      <w:pPr>
        <w:ind w:firstLine="708"/>
        <w:jc w:val="both"/>
      </w:pPr>
      <w:r w:rsidRPr="00902E1B">
        <w:t xml:space="preserve">ç) Belediyelerce veya il-ilçe trafik komisyonlarınca verilen </w:t>
      </w:r>
      <w:proofErr w:type="gramStart"/>
      <w:r w:rsidRPr="00902E1B">
        <w:t>güzergah</w:t>
      </w:r>
      <w:proofErr w:type="gramEnd"/>
      <w:r w:rsidRPr="00902E1B">
        <w:t xml:space="preserve"> izin belgesini araçta bulundurmak, bu belgede tayin edilen güzergahın dışına servis aracını çıkartmamak ve trafik komisyonlarının diğer kararlarına uymakla, yükümlüdür.</w:t>
      </w:r>
    </w:p>
    <w:p w:rsidR="00303BF4" w:rsidRPr="00902E1B" w:rsidRDefault="00303BF4" w:rsidP="00303BF4">
      <w:pPr>
        <w:ind w:firstLine="708"/>
        <w:jc w:val="both"/>
      </w:pPr>
    </w:p>
    <w:p w:rsidR="00303BF4" w:rsidRPr="00902E1B" w:rsidRDefault="00303BF4" w:rsidP="00303BF4">
      <w:pPr>
        <w:jc w:val="both"/>
      </w:pPr>
      <w:r w:rsidRPr="00902E1B">
        <w:t>Ancak, personelin mücbir sebeplerle Kuruma getireceği ve bakmakla mükellef olduğu kişiler araç sorumlusuna bildirilmek kaydıyla araca alınabilecektir.</w:t>
      </w:r>
    </w:p>
    <w:p w:rsidR="009C6217" w:rsidRPr="00902E1B" w:rsidRDefault="009C6217" w:rsidP="00303BF4">
      <w:pPr>
        <w:jc w:val="both"/>
      </w:pPr>
    </w:p>
    <w:p w:rsidR="00303BF4" w:rsidRPr="00902E1B" w:rsidRDefault="009C6217" w:rsidP="00303BF4">
      <w:pPr>
        <w:jc w:val="both"/>
      </w:pPr>
      <w:r w:rsidRPr="00902E1B">
        <w:t>Araç sürücüsü</w:t>
      </w:r>
      <w:r w:rsidR="006702BA">
        <w:t>;</w:t>
      </w:r>
      <w:r w:rsidRPr="00902E1B">
        <w:t xml:space="preserve"> t</w:t>
      </w:r>
      <w:r w:rsidR="00303BF4" w:rsidRPr="00902E1B">
        <w:t>aşınan personel</w:t>
      </w:r>
      <w:r w:rsidRPr="00902E1B">
        <w:t>le</w:t>
      </w:r>
      <w:r w:rsidR="00303BF4" w:rsidRPr="00902E1B">
        <w:t xml:space="preserve"> hiçbir şekilde muhatap olmay</w:t>
      </w:r>
      <w:r w:rsidR="006702BA">
        <w:t xml:space="preserve">acak, bütün dilek ve </w:t>
      </w:r>
      <w:proofErr w:type="gramStart"/>
      <w:r w:rsidR="006702BA">
        <w:t>şikayetler</w:t>
      </w:r>
      <w:proofErr w:type="gramEnd"/>
      <w:r w:rsidR="006702BA">
        <w:t xml:space="preserve"> isimleri bildirilen </w:t>
      </w:r>
      <w:r w:rsidR="00303BF4" w:rsidRPr="00902E1B">
        <w:t>araç sorumlularına yapılacaktır.</w:t>
      </w:r>
    </w:p>
    <w:p w:rsidR="00A55347" w:rsidRPr="00902E1B" w:rsidRDefault="00A55347" w:rsidP="00303BF4">
      <w:pPr>
        <w:jc w:val="both"/>
        <w:rPr>
          <w:b/>
        </w:rPr>
      </w:pPr>
    </w:p>
    <w:p w:rsidR="00A55347" w:rsidRPr="00902E1B" w:rsidRDefault="00A55347" w:rsidP="00303BF4">
      <w:pPr>
        <w:jc w:val="both"/>
      </w:pPr>
      <w:r w:rsidRPr="00902E1B">
        <w:rPr>
          <w:b/>
          <w:bCs/>
        </w:rPr>
        <w:t xml:space="preserve">MADDE </w:t>
      </w:r>
      <w:proofErr w:type="gramStart"/>
      <w:r w:rsidR="004A64AD" w:rsidRPr="00902E1B">
        <w:rPr>
          <w:b/>
          <w:bCs/>
        </w:rPr>
        <w:t>2.8</w:t>
      </w:r>
      <w:proofErr w:type="gramEnd"/>
      <w:r w:rsidRPr="00902E1B">
        <w:rPr>
          <w:b/>
          <w:bCs/>
        </w:rPr>
        <w:t>-</w:t>
      </w:r>
      <w:r w:rsidRPr="00902E1B">
        <w:t xml:space="preserve"> Seferler tarifeye göre zamanında ifa edilecektir. Sefer esnasında meydana gelmesi muhtemel arıza, kaza ve sair sebepler, seferleri aksatmayacak, yüklenici, İdarenin ikazına meydan vermeden başka bir vasıta ile görevini yerine getirecektir. İdare böylece gerek mesaiye gelişte, gerekse akşam gidişte, personelin belirtilen yerlere zamanında ulaşımını temin edecektir.</w:t>
      </w:r>
    </w:p>
    <w:p w:rsidR="00303BF4" w:rsidRPr="00902E1B" w:rsidRDefault="00303BF4" w:rsidP="00303BF4">
      <w:pPr>
        <w:ind w:firstLine="708"/>
        <w:jc w:val="both"/>
      </w:pPr>
    </w:p>
    <w:p w:rsidR="002A1E09" w:rsidRPr="00902E1B" w:rsidRDefault="002A1E09" w:rsidP="002A1E09">
      <w:pPr>
        <w:jc w:val="both"/>
      </w:pPr>
      <w:r w:rsidRPr="00902E1B">
        <w:rPr>
          <w:b/>
          <w:bCs/>
        </w:rPr>
        <w:t xml:space="preserve">MADDE </w:t>
      </w:r>
      <w:proofErr w:type="gramStart"/>
      <w:r w:rsidR="004A64AD" w:rsidRPr="00902E1B">
        <w:rPr>
          <w:b/>
          <w:bCs/>
        </w:rPr>
        <w:t>2.9</w:t>
      </w:r>
      <w:proofErr w:type="gramEnd"/>
      <w:r w:rsidRPr="00902E1B">
        <w:rPr>
          <w:b/>
          <w:bCs/>
        </w:rPr>
        <w:t>-</w:t>
      </w:r>
      <w:r w:rsidRPr="00902E1B">
        <w:t xml:space="preserve"> İdarenin talep etmesi halinde Yüklenici, araçların İdareye geliş ve İdareden gidiş durumlarında çıkabilecek muhtemel sorunların tespiti veya çözümünde (araçların süresi içerisinde gelmemesi veya geç gelmesi vb.) Kurum personeline gerekli kolaylığın ve koordinasyonun sağlanması amacı ile görevli ve yetkili bir personelini sabah ve akşam hazır bulunduracaktır. </w:t>
      </w:r>
    </w:p>
    <w:p w:rsidR="002A1E09" w:rsidRPr="00902E1B" w:rsidRDefault="002A1E09">
      <w:pPr>
        <w:jc w:val="both"/>
      </w:pPr>
    </w:p>
    <w:p w:rsidR="0089217A" w:rsidRPr="00902E1B" w:rsidRDefault="0089217A" w:rsidP="0089217A">
      <w:pPr>
        <w:pStyle w:val="Balk2"/>
        <w:rPr>
          <w:b w:val="0"/>
          <w:bCs w:val="0"/>
        </w:rPr>
      </w:pPr>
      <w:r w:rsidRPr="00902E1B">
        <w:t xml:space="preserve">MADDE </w:t>
      </w:r>
      <w:r w:rsidR="004A64AD" w:rsidRPr="00902E1B">
        <w:t>2.10</w:t>
      </w:r>
      <w:r w:rsidRPr="00902E1B">
        <w:t xml:space="preserve">- </w:t>
      </w:r>
      <w:r w:rsidRPr="00902E1B">
        <w:rPr>
          <w:b w:val="0"/>
          <w:bCs w:val="0"/>
        </w:rPr>
        <w:t xml:space="preserve">İdare yükleniciden personel sayısını göz önünde bulundurarak araç kapasitesinin en üst limitinde araç talep edebilir. Yüklenici buna itiraz edemez ve bunun için ek ücret talep edemez. Özel maksat için imal edilmiş araçlar servis aracı olarak kullanılamaz. (halk otobüsü, dolmuş vb.). Personel sağlığını tehdit edici salgın hastalık vb. durumların oluşmasını önlemek amacı ile hasta taşıma işi için kullanılan servis araçlarını kullanılmayacak olup bahsi geçen durumun oluşması halinde cezai işlemler uygulanacaktır. </w:t>
      </w:r>
    </w:p>
    <w:p w:rsidR="0089217A" w:rsidRPr="00902E1B" w:rsidRDefault="0089217A">
      <w:pPr>
        <w:jc w:val="both"/>
      </w:pPr>
    </w:p>
    <w:p w:rsidR="0089217A" w:rsidRPr="00902E1B" w:rsidRDefault="0089217A" w:rsidP="0089217A">
      <w:pPr>
        <w:jc w:val="both"/>
      </w:pPr>
      <w:r w:rsidRPr="00902E1B">
        <w:rPr>
          <w:b/>
          <w:bCs/>
        </w:rPr>
        <w:t xml:space="preserve">MADDE: </w:t>
      </w:r>
      <w:r w:rsidR="004A64AD" w:rsidRPr="00902E1B">
        <w:rPr>
          <w:b/>
          <w:bCs/>
        </w:rPr>
        <w:t>2.11</w:t>
      </w:r>
      <w:r w:rsidRPr="00902E1B">
        <w:rPr>
          <w:b/>
          <w:bCs/>
        </w:rPr>
        <w:t>-</w:t>
      </w:r>
      <w:r w:rsidRPr="00902E1B">
        <w:t xml:space="preserve"> Yüklenici; çalıştıracağı araçların değişikliğini İdareye en az </w:t>
      </w:r>
      <w:r w:rsidR="007E23F8">
        <w:t>5</w:t>
      </w:r>
      <w:r w:rsidRPr="00902E1B">
        <w:t xml:space="preserve"> (</w:t>
      </w:r>
      <w:r w:rsidR="007E23F8">
        <w:t>beş</w:t>
      </w:r>
      <w:r w:rsidRPr="00902E1B">
        <w:t>) iş günü öncesinden   bildirmek zorundadır. İdare tarafından araç değişikliği talebi kabul edilirse araç değiştirilecektir.</w:t>
      </w:r>
    </w:p>
    <w:p w:rsidR="0089217A" w:rsidRPr="00902E1B" w:rsidRDefault="0089217A">
      <w:pPr>
        <w:jc w:val="both"/>
      </w:pPr>
    </w:p>
    <w:p w:rsidR="002A1E09" w:rsidRDefault="002A1E09" w:rsidP="002A1E09">
      <w:pPr>
        <w:jc w:val="both"/>
      </w:pPr>
      <w:r w:rsidRPr="00902E1B">
        <w:rPr>
          <w:b/>
          <w:bCs/>
        </w:rPr>
        <w:t xml:space="preserve">MADDE: </w:t>
      </w:r>
      <w:r w:rsidR="004A64AD" w:rsidRPr="00902E1B">
        <w:rPr>
          <w:b/>
          <w:bCs/>
        </w:rPr>
        <w:t>2.12</w:t>
      </w:r>
      <w:r w:rsidRPr="00902E1B">
        <w:rPr>
          <w:b/>
          <w:bCs/>
        </w:rPr>
        <w:t>-</w:t>
      </w:r>
      <w:r w:rsidRPr="00902E1B">
        <w:t xml:space="preserve"> Belirtilen servis saatleri haricinde servis araçları serbest olup, İdare ile hiçbir bağlantısı kalmayacaktır.</w:t>
      </w:r>
    </w:p>
    <w:p w:rsidR="00F044DF" w:rsidRDefault="00F044DF" w:rsidP="002A1E09">
      <w:pPr>
        <w:jc w:val="both"/>
      </w:pPr>
    </w:p>
    <w:p w:rsidR="00F044DF" w:rsidRPr="00902E1B" w:rsidRDefault="00F044DF" w:rsidP="002A1E09">
      <w:pPr>
        <w:jc w:val="both"/>
      </w:pPr>
    </w:p>
    <w:p w:rsidR="003A1C9F" w:rsidRPr="00902E1B" w:rsidRDefault="003A1C9F" w:rsidP="002A1E09">
      <w:pPr>
        <w:jc w:val="both"/>
      </w:pPr>
    </w:p>
    <w:p w:rsidR="002A1E09" w:rsidRPr="00902E1B" w:rsidRDefault="003A1C9F" w:rsidP="00583DD2">
      <w:pPr>
        <w:pStyle w:val="ListeParagraf"/>
        <w:numPr>
          <w:ilvl w:val="0"/>
          <w:numId w:val="5"/>
        </w:numPr>
        <w:ind w:left="0" w:hanging="567"/>
        <w:jc w:val="both"/>
      </w:pPr>
      <w:r w:rsidRPr="00902E1B">
        <w:rPr>
          <w:b/>
        </w:rPr>
        <w:t>HAKEDİŞ</w:t>
      </w:r>
      <w:r w:rsidR="00304A42" w:rsidRPr="00902E1B">
        <w:rPr>
          <w:b/>
        </w:rPr>
        <w:t xml:space="preserve"> SÜRECİNDE UYGULANACAK ŞARTLAR</w:t>
      </w:r>
    </w:p>
    <w:p w:rsidR="00303BF4" w:rsidRPr="00902E1B" w:rsidRDefault="00303BF4" w:rsidP="00303BF4">
      <w:pPr>
        <w:jc w:val="both"/>
      </w:pPr>
      <w:r w:rsidRPr="00902E1B">
        <w:rPr>
          <w:b/>
          <w:bCs/>
        </w:rPr>
        <w:t xml:space="preserve">MADDE </w:t>
      </w:r>
      <w:r w:rsidR="004A64AD" w:rsidRPr="00902E1B">
        <w:rPr>
          <w:b/>
          <w:bCs/>
        </w:rPr>
        <w:t>3.1</w:t>
      </w:r>
      <w:r w:rsidRPr="00902E1B">
        <w:rPr>
          <w:b/>
          <w:bCs/>
        </w:rPr>
        <w:t xml:space="preserve">- </w:t>
      </w:r>
      <w:r w:rsidR="00041CE9" w:rsidRPr="00902E1B">
        <w:t xml:space="preserve">Yüklenicinin her ay başında bir önceki aya ilişkin kabulün yapılması için başvuruda bulunması ve fatura ile diğer gerekli dokümanları teslim etmesinin ardından bütçe imkanları </w:t>
      </w:r>
      <w:proofErr w:type="gramStart"/>
      <w:r w:rsidR="00041CE9" w:rsidRPr="00902E1B">
        <w:t>dahilinde</w:t>
      </w:r>
      <w:proofErr w:type="gramEnd"/>
      <w:r w:rsidR="00041CE9" w:rsidRPr="00902E1B">
        <w:t xml:space="preserve"> kabul ve ödeme yapılacaktır.</w:t>
      </w:r>
    </w:p>
    <w:p w:rsidR="00303BF4" w:rsidRPr="00902E1B" w:rsidRDefault="00303BF4" w:rsidP="002A1E09">
      <w:pPr>
        <w:jc w:val="both"/>
        <w:rPr>
          <w:b/>
          <w:bCs/>
        </w:rPr>
      </w:pPr>
    </w:p>
    <w:p w:rsidR="002A1E09" w:rsidRPr="00902E1B" w:rsidRDefault="004A64AD" w:rsidP="002A1E09">
      <w:pPr>
        <w:jc w:val="both"/>
      </w:pPr>
      <w:r w:rsidRPr="00902E1B">
        <w:rPr>
          <w:b/>
          <w:bCs/>
        </w:rPr>
        <w:t>MADDE 3.2</w:t>
      </w:r>
      <w:r w:rsidR="002A1E09" w:rsidRPr="00902E1B">
        <w:rPr>
          <w:b/>
          <w:bCs/>
        </w:rPr>
        <w:t>-</w:t>
      </w:r>
      <w:r w:rsidR="002A1E09" w:rsidRPr="00902E1B">
        <w:t xml:space="preserve"> </w:t>
      </w:r>
      <w:proofErr w:type="spellStart"/>
      <w:r w:rsidR="00086D6F" w:rsidRPr="00902E1B">
        <w:t>Hakedişin</w:t>
      </w:r>
      <w:proofErr w:type="spellEnd"/>
      <w:r w:rsidR="00086D6F" w:rsidRPr="00902E1B">
        <w:t xml:space="preserve"> hesaplanmasında</w:t>
      </w:r>
      <w:r w:rsidR="00086D6F">
        <w:rPr>
          <w:b/>
          <w:bCs/>
          <w:color w:val="003399"/>
        </w:rPr>
        <w:t xml:space="preserve"> </w:t>
      </w:r>
      <w:r w:rsidR="00086D6F" w:rsidRPr="00DF39C4">
        <w:t xml:space="preserve">ay içerisinde çalıştığı her gün ve günlük toplam km (günlük toplam km </w:t>
      </w:r>
      <w:r w:rsidR="00A35CA3">
        <w:t xml:space="preserve">hesabında </w:t>
      </w:r>
      <w:r w:rsidR="00086D6F" w:rsidRPr="00DF39C4">
        <w:t>personelin ikametgahından Mesleki Yeterlilik Kurumu hizmet binasına getirildiğinde gerçekleşen mesafe</w:t>
      </w:r>
      <w:r w:rsidR="00C92C37">
        <w:t xml:space="preserve"> </w:t>
      </w:r>
      <w:proofErr w:type="gramStart"/>
      <w:r w:rsidR="00C92C37">
        <w:t>baz</w:t>
      </w:r>
      <w:proofErr w:type="gramEnd"/>
      <w:r w:rsidR="00C92C37">
        <w:t xml:space="preserve"> alınacak, personelin</w:t>
      </w:r>
      <w:r w:rsidR="00A35CA3">
        <w:t xml:space="preserve"> Mesleki Yeterlilik Kurumu hizmet binasından ikametgahına bırakılmasında sarf</w:t>
      </w:r>
      <w:r w:rsidR="00DA464E">
        <w:t xml:space="preserve"> </w:t>
      </w:r>
      <w:r w:rsidR="00A35CA3">
        <w:t>edilen mesafe dikkate alınmayacaktır.</w:t>
      </w:r>
      <w:r w:rsidR="00DF39C4" w:rsidRPr="00DF39C4">
        <w:t>)</w:t>
      </w:r>
      <w:r w:rsidR="00086D6F" w:rsidRPr="00DF39C4">
        <w:t xml:space="preserve"> baz alınarak hesaplan</w:t>
      </w:r>
      <w:r w:rsidR="00DA464E">
        <w:t>a</w:t>
      </w:r>
      <w:r w:rsidR="00086D6F" w:rsidRPr="00DF39C4">
        <w:t>cak</w:t>
      </w:r>
      <w:r w:rsidR="00DF39C4" w:rsidRPr="00DF39C4">
        <w:t>tır</w:t>
      </w:r>
      <w:r w:rsidR="002A1E09" w:rsidRPr="00902E1B">
        <w:t>.</w:t>
      </w:r>
      <w:r w:rsidR="00365207" w:rsidRPr="00902E1B">
        <w:t xml:space="preserve"> </w:t>
      </w:r>
      <w:r w:rsidR="00A35CA3">
        <w:t xml:space="preserve">Hesaplama </w:t>
      </w:r>
      <w:r w:rsidR="00DF39C4">
        <w:t>E</w:t>
      </w:r>
      <w:r w:rsidR="00365207" w:rsidRPr="00902E1B">
        <w:t xml:space="preserve">k-1’de (güzergah listesinde) belirtilen toplam mesafe üzerinden </w:t>
      </w:r>
      <w:r w:rsidR="00A35CA3">
        <w:t xml:space="preserve">hesaplama yapılacak km artış ve azalışlarında “Madde </w:t>
      </w:r>
      <w:proofErr w:type="gramStart"/>
      <w:r w:rsidR="00A35CA3">
        <w:t>3.3</w:t>
      </w:r>
      <w:proofErr w:type="gramEnd"/>
      <w:r w:rsidR="00A35CA3">
        <w:t>” hükümleri uygulanacaktır.</w:t>
      </w:r>
    </w:p>
    <w:p w:rsidR="008454A9" w:rsidRPr="00902E1B" w:rsidRDefault="008454A9">
      <w:pPr>
        <w:jc w:val="both"/>
      </w:pPr>
      <w:r w:rsidRPr="00902E1B">
        <w:t> </w:t>
      </w:r>
    </w:p>
    <w:p w:rsidR="0060452C" w:rsidRPr="00902E1B" w:rsidRDefault="004A64AD">
      <w:pPr>
        <w:jc w:val="both"/>
      </w:pPr>
      <w:r w:rsidRPr="00902E1B">
        <w:rPr>
          <w:b/>
          <w:bCs/>
        </w:rPr>
        <w:t xml:space="preserve">MADDE </w:t>
      </w:r>
      <w:proofErr w:type="gramStart"/>
      <w:r w:rsidRPr="00902E1B">
        <w:rPr>
          <w:b/>
          <w:bCs/>
        </w:rPr>
        <w:t>3.3</w:t>
      </w:r>
      <w:proofErr w:type="gramEnd"/>
      <w:r w:rsidR="008454A9" w:rsidRPr="00902E1B">
        <w:rPr>
          <w:b/>
          <w:bCs/>
        </w:rPr>
        <w:t>-</w:t>
      </w:r>
      <w:r w:rsidR="008454A9" w:rsidRPr="00902E1B">
        <w:t xml:space="preserve"> </w:t>
      </w:r>
      <w:r w:rsidR="00A5270D" w:rsidRPr="00902E1B">
        <w:t xml:space="preserve">Mevcut duruma göre yapılacak seferleri gösterir güzergah listesi ektedir, </w:t>
      </w:r>
      <w:r w:rsidR="002753C8" w:rsidRPr="00902E1B">
        <w:t>İdare</w:t>
      </w:r>
      <w:r w:rsidR="001B7824" w:rsidRPr="00902E1B">
        <w:t>;</w:t>
      </w:r>
      <w:r w:rsidR="008454A9" w:rsidRPr="00902E1B">
        <w:t xml:space="preserve"> lüzum gördüğü hallerde en az </w:t>
      </w:r>
      <w:r w:rsidR="00463C74">
        <w:t>3</w:t>
      </w:r>
      <w:r w:rsidR="008454A9" w:rsidRPr="00902E1B">
        <w:t xml:space="preserve"> (</w:t>
      </w:r>
      <w:r w:rsidR="00463C74">
        <w:t>üç</w:t>
      </w:r>
      <w:r w:rsidR="008454A9" w:rsidRPr="00902E1B">
        <w:t xml:space="preserve">) gün önceden haber vermek ve </w:t>
      </w:r>
      <w:r w:rsidR="00AD2AC9" w:rsidRPr="00902E1B">
        <w:t xml:space="preserve">ek-1’de (güzergah listesinde) belirtilen </w:t>
      </w:r>
      <w:r w:rsidR="000409F6" w:rsidRPr="00902E1B">
        <w:t xml:space="preserve">toplam </w:t>
      </w:r>
      <w:r w:rsidR="00261EF8" w:rsidRPr="00902E1B">
        <w:t xml:space="preserve">mesafede </w:t>
      </w:r>
      <w:r w:rsidR="00332AF0">
        <w:rPr>
          <w:u w:val="single"/>
        </w:rPr>
        <w:t>20</w:t>
      </w:r>
      <w:r w:rsidR="00261EF8" w:rsidRPr="00902E1B">
        <w:rPr>
          <w:u w:val="single"/>
        </w:rPr>
        <w:t xml:space="preserve"> </w:t>
      </w:r>
      <w:r w:rsidR="000409F6" w:rsidRPr="00902E1B">
        <w:rPr>
          <w:u w:val="single"/>
        </w:rPr>
        <w:t>km</w:t>
      </w:r>
      <w:r w:rsidR="00261EF8" w:rsidRPr="00902E1B">
        <w:t xml:space="preserve"> den fazla</w:t>
      </w:r>
      <w:r w:rsidR="000409F6" w:rsidRPr="00902E1B">
        <w:t xml:space="preserve"> değişiklilik yapmamak</w:t>
      </w:r>
      <w:r w:rsidR="008454A9" w:rsidRPr="00902E1B">
        <w:t xml:space="preserve"> kaydıyla</w:t>
      </w:r>
      <w:r w:rsidR="001B7824" w:rsidRPr="00902E1B">
        <w:t>,</w:t>
      </w:r>
      <w:r w:rsidR="008454A9" w:rsidRPr="00902E1B">
        <w:t xml:space="preserve"> </w:t>
      </w:r>
      <w:r w:rsidR="007C3FFA" w:rsidRPr="00902E1B">
        <w:t xml:space="preserve">fiyat farkı oluşmadan </w:t>
      </w:r>
      <w:r w:rsidR="008454A9" w:rsidRPr="00902E1B">
        <w:t>araç cinsini deği</w:t>
      </w:r>
      <w:r w:rsidR="001B7824" w:rsidRPr="00902E1B">
        <w:t>ştirmeye, semtler çevre</w:t>
      </w:r>
      <w:r w:rsidR="008454A9" w:rsidRPr="00902E1B">
        <w:t>sinde yeni güzergah ve durak ihdas etmeye</w:t>
      </w:r>
      <w:r w:rsidR="008F478C" w:rsidRPr="00902E1B">
        <w:t xml:space="preserve"> veya kaldırmaya</w:t>
      </w:r>
      <w:r w:rsidR="008454A9" w:rsidRPr="00902E1B">
        <w:t>,</w:t>
      </w:r>
      <w:r w:rsidR="00463C74">
        <w:t xml:space="preserve"> servis hatlarını değiştirmeye veya yeniden düzenlemeye,</w:t>
      </w:r>
      <w:r w:rsidR="008454A9" w:rsidRPr="00902E1B">
        <w:t xml:space="preserve"> taşıma saatlerinde değişiklik yapmaya yetkilidir. Yüklenici yapılacak değişikliklere</w:t>
      </w:r>
      <w:r w:rsidR="001B7824" w:rsidRPr="00902E1B">
        <w:t xml:space="preserve"> uymakla mükelleftir. </w:t>
      </w:r>
      <w:r w:rsidR="001B7824" w:rsidRPr="00902E1B">
        <w:rPr>
          <w:u w:val="single"/>
        </w:rPr>
        <w:t xml:space="preserve">Yüklenici; </w:t>
      </w:r>
      <w:proofErr w:type="gramStart"/>
      <w:r w:rsidR="008454A9" w:rsidRPr="00902E1B">
        <w:rPr>
          <w:u w:val="single"/>
        </w:rPr>
        <w:t>güzergah</w:t>
      </w:r>
      <w:proofErr w:type="gramEnd"/>
      <w:r w:rsidR="008454A9" w:rsidRPr="00902E1B">
        <w:rPr>
          <w:u w:val="single"/>
        </w:rPr>
        <w:t xml:space="preserve"> değişikliği gerekçesiyle yükümlülüğünden vazgeçemeyeceği gibi, </w:t>
      </w:r>
      <w:r w:rsidR="00261EF8" w:rsidRPr="00902E1B">
        <w:rPr>
          <w:u w:val="single"/>
        </w:rPr>
        <w:t xml:space="preserve">hat başına mesafe artışlarının toplamı </w:t>
      </w:r>
      <w:r w:rsidR="00332AF0">
        <w:rPr>
          <w:u w:val="single"/>
        </w:rPr>
        <w:t>20</w:t>
      </w:r>
      <w:r w:rsidR="00261EF8" w:rsidRPr="00902E1B">
        <w:rPr>
          <w:u w:val="single"/>
        </w:rPr>
        <w:t xml:space="preserve"> </w:t>
      </w:r>
      <w:proofErr w:type="spellStart"/>
      <w:r w:rsidR="00261EF8" w:rsidRPr="00902E1B">
        <w:rPr>
          <w:u w:val="single"/>
        </w:rPr>
        <w:t>km’yi</w:t>
      </w:r>
      <w:proofErr w:type="spellEnd"/>
      <w:r w:rsidR="00261EF8" w:rsidRPr="00902E1B">
        <w:rPr>
          <w:u w:val="single"/>
        </w:rPr>
        <w:t xml:space="preserve"> geçmediği</w:t>
      </w:r>
      <w:r w:rsidR="00582337" w:rsidRPr="00902E1B">
        <w:rPr>
          <w:u w:val="single"/>
        </w:rPr>
        <w:t xml:space="preserve"> müddetçe </w:t>
      </w:r>
      <w:r w:rsidR="008454A9" w:rsidRPr="00902E1B">
        <w:rPr>
          <w:u w:val="single"/>
        </w:rPr>
        <w:t>taşıma fiyatlarının artırılması veya herhangi bir hak ve tazminat talebinde bulunamaz</w:t>
      </w:r>
      <w:r w:rsidR="008454A9" w:rsidRPr="00902E1B">
        <w:t>.</w:t>
      </w:r>
    </w:p>
    <w:p w:rsidR="00B42881" w:rsidRPr="00902E1B" w:rsidRDefault="00B42881">
      <w:pPr>
        <w:jc w:val="both"/>
      </w:pPr>
    </w:p>
    <w:p w:rsidR="00DF7D87" w:rsidRPr="00902E1B" w:rsidRDefault="004A64AD">
      <w:pPr>
        <w:jc w:val="both"/>
      </w:pPr>
      <w:r w:rsidRPr="00902E1B">
        <w:rPr>
          <w:b/>
        </w:rPr>
        <w:t xml:space="preserve">MADDE </w:t>
      </w:r>
      <w:proofErr w:type="gramStart"/>
      <w:r w:rsidRPr="00902E1B">
        <w:rPr>
          <w:b/>
        </w:rPr>
        <w:t>3.4</w:t>
      </w:r>
      <w:proofErr w:type="gramEnd"/>
      <w:r w:rsidR="003A1C9F" w:rsidRPr="00902E1B">
        <w:rPr>
          <w:b/>
        </w:rPr>
        <w:t>-</w:t>
      </w:r>
      <w:r w:rsidR="003A1C9F" w:rsidRPr="00902E1B">
        <w:t xml:space="preserve"> </w:t>
      </w:r>
      <w:r w:rsidR="00DF7D87" w:rsidRPr="00902E1B">
        <w:t>İdare gerektiğinde yangın, tabii afet, asayiş ile ilgili toplumsal olaylar gibi olağanüstü durumlar ile alarm, tatbikat, eğitim, kurs, hasta sevki, yerli ve yabancı konukların gezilerinde bu servis araçlarını, sözleşmede belirtilen ücreti mukabilinde ek sözleşme yapm</w:t>
      </w:r>
      <w:r w:rsidR="003123C0">
        <w:t xml:space="preserve">aya gerek kalmadan </w:t>
      </w:r>
      <w:r w:rsidR="003123C0" w:rsidRPr="00C423D8">
        <w:t>kullanabilir ve personel servisi hat/güzergah sayısını artırabilir.</w:t>
      </w:r>
      <w:r w:rsidR="00DF7D87" w:rsidRPr="00C423D8">
        <w:t xml:space="preserve"> Bu</w:t>
      </w:r>
      <w:r w:rsidR="00DF7D87" w:rsidRPr="00902E1B">
        <w:t xml:space="preserve"> durumda ödeme günlük sabit ücret</w:t>
      </w:r>
      <w:r w:rsidR="00BF0083" w:rsidRPr="00902E1B">
        <w:t xml:space="preserve"> ile gerçekleşen km </w:t>
      </w:r>
      <w:r w:rsidR="00DF7D87" w:rsidRPr="00902E1B">
        <w:t>üzerinden yapılır.</w:t>
      </w:r>
    </w:p>
    <w:p w:rsidR="008454A9" w:rsidRPr="00902E1B" w:rsidRDefault="008454A9">
      <w:pPr>
        <w:jc w:val="both"/>
      </w:pPr>
      <w:r w:rsidRPr="00902E1B">
        <w:t xml:space="preserve">  </w:t>
      </w:r>
    </w:p>
    <w:p w:rsidR="008454A9" w:rsidRPr="00902E1B" w:rsidRDefault="004A64AD">
      <w:pPr>
        <w:jc w:val="both"/>
      </w:pPr>
      <w:r w:rsidRPr="00902E1B">
        <w:rPr>
          <w:b/>
          <w:bCs/>
        </w:rPr>
        <w:t xml:space="preserve">MADDE </w:t>
      </w:r>
      <w:proofErr w:type="gramStart"/>
      <w:r w:rsidRPr="00902E1B">
        <w:rPr>
          <w:b/>
          <w:bCs/>
        </w:rPr>
        <w:t>3.5</w:t>
      </w:r>
      <w:proofErr w:type="gramEnd"/>
      <w:r w:rsidR="008454A9" w:rsidRPr="00902E1B">
        <w:rPr>
          <w:b/>
          <w:bCs/>
        </w:rPr>
        <w:t>-</w:t>
      </w:r>
      <w:r w:rsidR="008454A9" w:rsidRPr="00902E1B">
        <w:t xml:space="preserve"> Sözleşme ve şartname hükümlerine uygun olarak yapılan fiili taşıma işinin aylık hak ediş tutarı </w:t>
      </w:r>
      <w:r w:rsidR="003716D7" w:rsidRPr="00902E1B">
        <w:t>İdare</w:t>
      </w:r>
      <w:r w:rsidR="008454A9" w:rsidRPr="00902E1B">
        <w:t xml:space="preserve"> personeli (araç sorumluları) tarafından düzenlenen araç takip formları kontrol edildikten</w:t>
      </w:r>
      <w:r w:rsidR="00FB1854" w:rsidRPr="00902E1B">
        <w:t xml:space="preserve"> ve ilgili mevzuatınca ve hak ediş ve kabul yapıldıktan</w:t>
      </w:r>
      <w:r w:rsidR="008454A9" w:rsidRPr="00902E1B">
        <w:t xml:space="preserve"> sonra, varsa cezalar ve yasal kesintiler </w:t>
      </w:r>
      <w:r w:rsidR="00FB1854" w:rsidRPr="00902E1B">
        <w:t>uygulandıktan</w:t>
      </w:r>
      <w:r w:rsidR="008454A9" w:rsidRPr="00902E1B">
        <w:t xml:space="preserve"> sonra</w:t>
      </w:r>
      <w:r w:rsidR="00FB1854" w:rsidRPr="00902E1B">
        <w:t>;</w:t>
      </w:r>
      <w:r w:rsidR="003716D7" w:rsidRPr="00902E1B">
        <w:t xml:space="preserve"> kalan miktarı yüklenicinin İ</w:t>
      </w:r>
      <w:r w:rsidR="008454A9" w:rsidRPr="00902E1B">
        <w:t>dareye yazılı olarak bildireceği banka hesap numarasına ödenecektir.</w:t>
      </w:r>
    </w:p>
    <w:p w:rsidR="008454A9" w:rsidRPr="00902E1B" w:rsidRDefault="008454A9">
      <w:pPr>
        <w:jc w:val="both"/>
      </w:pPr>
      <w:r w:rsidRPr="00902E1B">
        <w:t> </w:t>
      </w:r>
    </w:p>
    <w:p w:rsidR="00303BF4" w:rsidRPr="00902E1B" w:rsidRDefault="00304A42" w:rsidP="004A64AD">
      <w:pPr>
        <w:pStyle w:val="ListeParagraf"/>
        <w:numPr>
          <w:ilvl w:val="0"/>
          <w:numId w:val="5"/>
        </w:numPr>
        <w:ind w:left="0" w:hanging="567"/>
        <w:jc w:val="both"/>
        <w:rPr>
          <w:b/>
        </w:rPr>
      </w:pPr>
      <w:r w:rsidRPr="00902E1B">
        <w:rPr>
          <w:b/>
        </w:rPr>
        <w:t>CEZA VE KAZA DURUMUNDA UYGULANACAK ŞARTLAR</w:t>
      </w:r>
    </w:p>
    <w:p w:rsidR="00303BF4" w:rsidRPr="00902E1B" w:rsidRDefault="00303BF4">
      <w:pPr>
        <w:jc w:val="both"/>
        <w:rPr>
          <w:b/>
          <w:bCs/>
        </w:rPr>
      </w:pPr>
    </w:p>
    <w:p w:rsidR="008454A9" w:rsidRPr="00902E1B" w:rsidRDefault="00A03496">
      <w:pPr>
        <w:jc w:val="both"/>
      </w:pPr>
      <w:r w:rsidRPr="00A03496">
        <w:rPr>
          <w:b/>
          <w:bCs/>
          <w:noProof/>
        </w:rPr>
        <w:pict>
          <v:line id="_x0000_s1026" style="position:absolute;left:0;text-align:left;z-index:251657728" from="315pt,19.15pt" to="315pt,19.15pt"/>
        </w:pict>
      </w:r>
      <w:r w:rsidR="008454A9" w:rsidRPr="00902E1B">
        <w:rPr>
          <w:b/>
          <w:bCs/>
        </w:rPr>
        <w:t xml:space="preserve">MADDE </w:t>
      </w:r>
      <w:proofErr w:type="gramStart"/>
      <w:r w:rsidR="004A64AD" w:rsidRPr="00902E1B">
        <w:rPr>
          <w:b/>
          <w:bCs/>
        </w:rPr>
        <w:t>4.1</w:t>
      </w:r>
      <w:proofErr w:type="gramEnd"/>
      <w:r w:rsidR="008454A9" w:rsidRPr="00902E1B">
        <w:rPr>
          <w:b/>
          <w:bCs/>
        </w:rPr>
        <w:t>-</w:t>
      </w:r>
      <w:r w:rsidR="003716D7" w:rsidRPr="00902E1B">
        <w:t xml:space="preserve"> Bu işin</w:t>
      </w:r>
      <w:r w:rsidR="008454A9" w:rsidRPr="00902E1B">
        <w:t xml:space="preserve"> yürütülmesi ve </w:t>
      </w:r>
      <w:r w:rsidR="003716D7" w:rsidRPr="00902E1B">
        <w:t>yüklenicinin</w:t>
      </w:r>
      <w:r w:rsidR="008454A9" w:rsidRPr="00902E1B">
        <w:t xml:space="preserve"> bu işle ilgili olarak çalıştıracağı personel bakımından Türk Ceza kanunu ile İş Kanunu, Trafik Kanunu, Vergi Kanunları, Sosyal Sigortalar mevzuatı ile ilgili sair yasalar ve Karayolları Trafik Tüzüğü Belediye Nizamnameleri ve sair tüzük ve nizamname hükümlerinin uygulanmasından doğacak her türlü hukuki sorumluluk doğrudan doğruya yükleniciye aittir.</w:t>
      </w:r>
    </w:p>
    <w:p w:rsidR="00303BF4" w:rsidRPr="00902E1B" w:rsidRDefault="00303BF4">
      <w:pPr>
        <w:jc w:val="both"/>
      </w:pPr>
    </w:p>
    <w:p w:rsidR="008454A9" w:rsidRPr="00902E1B" w:rsidRDefault="004A64AD">
      <w:pPr>
        <w:jc w:val="both"/>
      </w:pPr>
      <w:r w:rsidRPr="00902E1B">
        <w:rPr>
          <w:b/>
          <w:bCs/>
        </w:rPr>
        <w:t xml:space="preserve">MADDE </w:t>
      </w:r>
      <w:proofErr w:type="gramStart"/>
      <w:r w:rsidRPr="00902E1B">
        <w:rPr>
          <w:b/>
          <w:bCs/>
        </w:rPr>
        <w:t>4.2</w:t>
      </w:r>
      <w:proofErr w:type="gramEnd"/>
      <w:r w:rsidR="008454A9" w:rsidRPr="00902E1B">
        <w:rPr>
          <w:b/>
          <w:bCs/>
        </w:rPr>
        <w:t>-</w:t>
      </w:r>
      <w:r w:rsidR="008454A9" w:rsidRPr="00902E1B">
        <w:t xml:space="preserve"> Taşıma işi esnasında vuku bulacak herhangi bir kaza nedeni ile </w:t>
      </w:r>
      <w:r w:rsidR="003716D7" w:rsidRPr="00902E1B">
        <w:t>İdare</w:t>
      </w:r>
      <w:r w:rsidR="008454A9" w:rsidRPr="00902E1B">
        <w:t xml:space="preserve"> personelinin uğrayabileceği her türlü maddi ve manevi zararın karşılanması yükleniciye aittir. Bu konularla ilgili olarak </w:t>
      </w:r>
      <w:r w:rsidR="003716D7" w:rsidRPr="00902E1B">
        <w:t>İdare</w:t>
      </w:r>
      <w:r w:rsidR="008454A9" w:rsidRPr="00902E1B">
        <w:t xml:space="preserve"> tarafından tazminat ödenmesi halinde bu tazminatın bedeli yükleniciye </w:t>
      </w:r>
      <w:proofErr w:type="spellStart"/>
      <w:r w:rsidR="008454A9" w:rsidRPr="00902E1B">
        <w:t>rücu</w:t>
      </w:r>
      <w:proofErr w:type="spellEnd"/>
      <w:r w:rsidR="008454A9" w:rsidRPr="00902E1B">
        <w:t xml:space="preserve"> edilecektir.</w:t>
      </w:r>
    </w:p>
    <w:p w:rsidR="008454A9" w:rsidRDefault="008454A9">
      <w:pPr>
        <w:jc w:val="both"/>
      </w:pPr>
      <w:r w:rsidRPr="00902E1B">
        <w:t> </w:t>
      </w:r>
    </w:p>
    <w:p w:rsidR="001A29F2" w:rsidRDefault="001A29F2">
      <w:pPr>
        <w:jc w:val="both"/>
      </w:pPr>
    </w:p>
    <w:p w:rsidR="001A29F2" w:rsidRPr="00902E1B" w:rsidRDefault="001A29F2">
      <w:pPr>
        <w:jc w:val="both"/>
      </w:pPr>
    </w:p>
    <w:p w:rsidR="00303BF4" w:rsidRPr="00902E1B" w:rsidRDefault="00E15179" w:rsidP="004A64AD">
      <w:pPr>
        <w:pStyle w:val="ListeParagraf"/>
        <w:numPr>
          <w:ilvl w:val="0"/>
          <w:numId w:val="5"/>
        </w:numPr>
        <w:ind w:left="0" w:hanging="567"/>
        <w:jc w:val="both"/>
        <w:rPr>
          <w:b/>
        </w:rPr>
      </w:pPr>
      <w:r w:rsidRPr="00902E1B">
        <w:rPr>
          <w:b/>
        </w:rPr>
        <w:lastRenderedPageBreak/>
        <w:t xml:space="preserve">ARAÇLAR VE SÜRÜCÜLER İÇİN </w:t>
      </w:r>
      <w:r w:rsidR="009E375C" w:rsidRPr="00902E1B">
        <w:rPr>
          <w:b/>
        </w:rPr>
        <w:t>ARANAN ŞARTLAR</w:t>
      </w:r>
    </w:p>
    <w:p w:rsidR="00A43492" w:rsidRPr="00902E1B" w:rsidRDefault="00A43492" w:rsidP="00A43492">
      <w:pPr>
        <w:jc w:val="both"/>
      </w:pPr>
    </w:p>
    <w:p w:rsidR="00A43492" w:rsidRPr="00902E1B" w:rsidRDefault="00A43492" w:rsidP="00A43492">
      <w:pPr>
        <w:jc w:val="both"/>
      </w:pPr>
      <w:r w:rsidRPr="00902E1B">
        <w:rPr>
          <w:b/>
          <w:bCs/>
        </w:rPr>
        <w:t xml:space="preserve">MADDE 5.1 </w:t>
      </w:r>
      <w:r w:rsidRPr="00902E1B">
        <w:t>Personel servis aracı olarak kullanılacak tüm araçlar (06 C …) plaka</w:t>
      </w:r>
      <w:r w:rsidR="00032113">
        <w:t>lı olacak; minibüsler en az 200</w:t>
      </w:r>
      <w:r w:rsidR="00906933">
        <w:t>9</w:t>
      </w:r>
      <w:r w:rsidRPr="00902E1B">
        <w:t xml:space="preserve">(dahil) model </w:t>
      </w:r>
      <w:proofErr w:type="gramStart"/>
      <w:r w:rsidRPr="00902E1B">
        <w:t>olacaktır .</w:t>
      </w:r>
      <w:proofErr w:type="gramEnd"/>
      <w:r w:rsidRPr="00902E1B">
        <w:t xml:space="preserve">  Taşımada kullanılacak araçlar  </w:t>
      </w:r>
      <w:proofErr w:type="gramStart"/>
      <w:r w:rsidRPr="00902E1B">
        <w:t>03/02/1993</w:t>
      </w:r>
      <w:proofErr w:type="gramEnd"/>
      <w:r w:rsidRPr="00902E1B">
        <w:t xml:space="preserve"> tarih ve 21485 sayılı Resmi Gazetede yayımlanan Araçların İmal, Tadilat ve Montajı Hakkında Yönetmelik ile Türk Standartları Enstitüsünün Kasım 2001 tarihli ve TS12257 </w:t>
      </w:r>
      <w:proofErr w:type="spellStart"/>
      <w:r w:rsidRPr="00902E1B">
        <w:t>no’lu</w:t>
      </w:r>
      <w:proofErr w:type="spellEnd"/>
      <w:r w:rsidRPr="00902E1B">
        <w:t xml:space="preserve"> standardına göre;</w:t>
      </w:r>
    </w:p>
    <w:p w:rsidR="00A43492" w:rsidRPr="00902E1B" w:rsidRDefault="00A43492" w:rsidP="00A43492">
      <w:pPr>
        <w:ind w:firstLine="708"/>
        <w:jc w:val="both"/>
      </w:pPr>
      <w:r w:rsidRPr="00902E1B">
        <w:rPr>
          <w:b/>
        </w:rPr>
        <w:t>a)</w:t>
      </w:r>
      <w:r w:rsidRPr="00902E1B">
        <w:t xml:space="preserve">  İmal edilmiş ve iç düzenlemesi yaralanmalara karşı yumuşak bir doku malzemesi ile donatılmış ve personel taşımacılığı için </w:t>
      </w:r>
      <w:proofErr w:type="gramStart"/>
      <w:r w:rsidRPr="00902E1B">
        <w:t>dizayn edilmiş</w:t>
      </w:r>
      <w:proofErr w:type="gramEnd"/>
      <w:r w:rsidRPr="00902E1B">
        <w:t xml:space="preserve"> olacaktır,</w:t>
      </w:r>
    </w:p>
    <w:p w:rsidR="00A43492" w:rsidRPr="00902E1B" w:rsidRDefault="00A43492" w:rsidP="00A43492">
      <w:pPr>
        <w:ind w:firstLine="708"/>
        <w:jc w:val="both"/>
      </w:pPr>
      <w:r w:rsidRPr="00902E1B">
        <w:rPr>
          <w:b/>
        </w:rPr>
        <w:t>b)</w:t>
      </w:r>
      <w:r w:rsidRPr="00902E1B">
        <w:t xml:space="preserve"> Araca ait koltuk adedini gösteren tescil belgesinin, aracın içerisinde görülebilecek bir yere monte edilmiş,</w:t>
      </w:r>
    </w:p>
    <w:p w:rsidR="00A43492" w:rsidRPr="00902E1B" w:rsidRDefault="00A43492" w:rsidP="00A43492">
      <w:pPr>
        <w:pStyle w:val="GvdeMetniGirintisi2"/>
        <w:rPr>
          <w:sz w:val="24"/>
        </w:rPr>
      </w:pPr>
      <w:r w:rsidRPr="00902E1B">
        <w:rPr>
          <w:b/>
          <w:sz w:val="24"/>
        </w:rPr>
        <w:t>c)</w:t>
      </w:r>
      <w:r w:rsidRPr="00902E1B">
        <w:rPr>
          <w:sz w:val="24"/>
        </w:rPr>
        <w:t xml:space="preserve"> Kapılarının, ikaz sinyali ile sürücülerini uyaracak nitelikte otomatik veya elle kumanda edilebilecek şekilde mekanik olarak imal edilmiş,</w:t>
      </w:r>
    </w:p>
    <w:p w:rsidR="00A43492" w:rsidRPr="00902E1B" w:rsidRDefault="00A43492" w:rsidP="00A43492">
      <w:pPr>
        <w:pStyle w:val="GvdeMetniGirintisi"/>
      </w:pPr>
      <w:r w:rsidRPr="00902E1B">
        <w:rPr>
          <w:b/>
        </w:rPr>
        <w:t>ç)</w:t>
      </w:r>
      <w:r w:rsidRPr="00902E1B">
        <w:t xml:space="preserve"> </w:t>
      </w:r>
      <w:proofErr w:type="gramStart"/>
      <w:r w:rsidRPr="00902E1B">
        <w:t>18/07/1997</w:t>
      </w:r>
      <w:proofErr w:type="gramEnd"/>
      <w:r w:rsidRPr="00902E1B">
        <w:t xml:space="preserve"> tarih ve 23053 sayılı Resmi Gazetede yayımlanan Karayolları Trafik Yönetmeliğinde belirtilen;</w:t>
      </w:r>
    </w:p>
    <w:p w:rsidR="00A43492" w:rsidRPr="00902E1B" w:rsidRDefault="00A43492" w:rsidP="00A43492">
      <w:pPr>
        <w:numPr>
          <w:ilvl w:val="0"/>
          <w:numId w:val="1"/>
        </w:numPr>
        <w:jc w:val="both"/>
      </w:pPr>
      <w:r w:rsidRPr="00902E1B">
        <w:t>Standartlara uygun nitelikte ve sayıda kullanılabilir durumda araç gereç malzeme ile donatılmış,</w:t>
      </w:r>
    </w:p>
    <w:p w:rsidR="00A43492" w:rsidRPr="00902E1B" w:rsidRDefault="00A43492" w:rsidP="00A43492">
      <w:pPr>
        <w:numPr>
          <w:ilvl w:val="0"/>
          <w:numId w:val="1"/>
        </w:numPr>
        <w:jc w:val="both"/>
      </w:pPr>
      <w:r w:rsidRPr="00902E1B">
        <w:t>Esaslara uygun olarak koltuklarında emniyet kemeri,</w:t>
      </w:r>
    </w:p>
    <w:p w:rsidR="00A43492" w:rsidRPr="00902E1B" w:rsidRDefault="00A43492" w:rsidP="00A43492">
      <w:pPr>
        <w:jc w:val="both"/>
      </w:pPr>
      <w:r w:rsidRPr="00902E1B">
        <w:t xml:space="preserve">            </w:t>
      </w:r>
      <w:proofErr w:type="gramStart"/>
      <w:r w:rsidRPr="00902E1B">
        <w:t>olacaktır</w:t>
      </w:r>
      <w:proofErr w:type="gramEnd"/>
      <w:r w:rsidRPr="00902E1B">
        <w:t>.</w:t>
      </w:r>
    </w:p>
    <w:p w:rsidR="00A43492" w:rsidRPr="00902E1B" w:rsidRDefault="00A43492" w:rsidP="00A43492">
      <w:pPr>
        <w:jc w:val="both"/>
      </w:pPr>
      <w:r w:rsidRPr="00902E1B">
        <w:tab/>
      </w:r>
      <w:r w:rsidRPr="00902E1B">
        <w:rPr>
          <w:b/>
        </w:rPr>
        <w:t>d)</w:t>
      </w:r>
      <w:r w:rsidRPr="00902E1B">
        <w:t xml:space="preserve"> Araçlar Isıtmalı Soğutmalı Klima Sistemine sahip olacaktır</w:t>
      </w:r>
    </w:p>
    <w:p w:rsidR="00A43492" w:rsidRPr="00902E1B" w:rsidRDefault="00A43492" w:rsidP="00A43492">
      <w:pPr>
        <w:jc w:val="both"/>
      </w:pPr>
      <w:r w:rsidRPr="00902E1B">
        <w:tab/>
      </w:r>
      <w:r w:rsidRPr="00902E1B">
        <w:rPr>
          <w:b/>
        </w:rPr>
        <w:t>e)</w:t>
      </w:r>
      <w:r w:rsidRPr="00902E1B">
        <w:t xml:space="preserve"> Servise konulacak taşıtlar</w:t>
      </w:r>
      <w:r w:rsidR="002431C4">
        <w:t>ın bütün aksamları ve döşemeleri</w:t>
      </w:r>
      <w:r w:rsidRPr="00902E1B">
        <w:t xml:space="preserve"> sağlam, her yönden temiz ve bakımlı, Trafik Kanunu ve Karayolları Tüzüğü hüküm ve şartlarına</w:t>
      </w:r>
      <w:r w:rsidR="00032113">
        <w:t xml:space="preserve"> göre mücehhez bilumum teknik </w:t>
      </w:r>
      <w:proofErr w:type="gramStart"/>
      <w:r w:rsidR="00032113">
        <w:t>ekipman</w:t>
      </w:r>
      <w:proofErr w:type="gramEnd"/>
      <w:r w:rsidR="00032113">
        <w:t>,</w:t>
      </w:r>
      <w:r w:rsidRPr="00902E1B">
        <w:t xml:space="preserve"> sağlık cihaz ve aksesuarı tam, klimalı ve belirtilen yaştaki Minibüsler olacaktır. Bu nitelikleri taşımayan taşıtlar ilk uyarmayı müteakip derhal servisten kaldırılacak, yerine uygun vasıflı taşıtlar servise konulacaktır. Yüklenici bunu sağlamaması halinde alınacak her türlü tedbirden doğacak mali külfet ve sorumluluk Yüklenici tarafından karşılanacaktır.</w:t>
      </w:r>
    </w:p>
    <w:p w:rsidR="00A43492" w:rsidRPr="00902E1B" w:rsidRDefault="00A43492" w:rsidP="00A43492">
      <w:pPr>
        <w:jc w:val="both"/>
      </w:pPr>
      <w:r w:rsidRPr="00902E1B">
        <w:tab/>
      </w:r>
      <w:r w:rsidRPr="00902E1B">
        <w:rPr>
          <w:b/>
        </w:rPr>
        <w:t>f)</w:t>
      </w:r>
      <w:r w:rsidRPr="00902E1B">
        <w:t xml:space="preserve"> İstekliler yukarıdaki niteliklere haiz ve bu taşıma işinde kullanacağı Minibüslerin marka, model ve plaka numaralarını Kurumumuza yazılı olarak teklif mektubu ekinde bildirecektir. Yüklenici Kurumumuzun yazılı müsaadesi olmadan bu Minibüsleri değiştiremeyecektir.</w:t>
      </w:r>
    </w:p>
    <w:p w:rsidR="00A43492" w:rsidRPr="00902E1B" w:rsidRDefault="00A43492" w:rsidP="00A43492">
      <w:pPr>
        <w:pStyle w:val="GvdeMetni31"/>
        <w:overflowPunct/>
        <w:autoSpaceDE/>
        <w:autoSpaceDN/>
        <w:adjustRightInd/>
        <w:textAlignment w:val="auto"/>
        <w:rPr>
          <w:color w:val="auto"/>
          <w:szCs w:val="24"/>
        </w:rPr>
      </w:pPr>
      <w:r w:rsidRPr="00902E1B">
        <w:rPr>
          <w:color w:val="auto"/>
          <w:szCs w:val="24"/>
        </w:rPr>
        <w:tab/>
        <w:t xml:space="preserve">Ayrıca, mevcut Minibüslerden birinin veya birkaçının arıza, kaza ve benzeri durumlardan dolayı bakım ve onarıma alınması halinde Yüklenici durumu derhal Kurumumuza bildirecek ve yerine Minibüs tahsis edecektir. Tahsis edilen Minibüsler Kurum yetkilileri tarafından görülüp çalıştırılmasına izin verilirse servise konulacaktır. Aksi halde Kurum bu hizmeti görmek üzere taşıt kiralayacak ve bundan doğacak her türlü mali ve kanuni sorumluluk Yükleniciye ait olacaktır. </w:t>
      </w:r>
    </w:p>
    <w:p w:rsidR="00A43492" w:rsidRPr="00902E1B" w:rsidRDefault="00A43492" w:rsidP="00A43492">
      <w:pPr>
        <w:jc w:val="both"/>
      </w:pPr>
    </w:p>
    <w:p w:rsidR="00303BF4" w:rsidRPr="00902E1B" w:rsidRDefault="004A64AD" w:rsidP="00303BF4">
      <w:pPr>
        <w:jc w:val="both"/>
      </w:pPr>
      <w:r w:rsidRPr="00902E1B">
        <w:rPr>
          <w:b/>
          <w:bCs/>
        </w:rPr>
        <w:t xml:space="preserve">MADDE </w:t>
      </w:r>
      <w:proofErr w:type="gramStart"/>
      <w:r w:rsidRPr="00902E1B">
        <w:rPr>
          <w:b/>
          <w:bCs/>
        </w:rPr>
        <w:t>5.</w:t>
      </w:r>
      <w:r w:rsidR="00A43492" w:rsidRPr="00902E1B">
        <w:rPr>
          <w:b/>
          <w:bCs/>
        </w:rPr>
        <w:t>2</w:t>
      </w:r>
      <w:proofErr w:type="gramEnd"/>
      <w:r w:rsidR="00303BF4" w:rsidRPr="00902E1B">
        <w:rPr>
          <w:b/>
          <w:bCs/>
        </w:rPr>
        <w:t>-</w:t>
      </w:r>
      <w:r w:rsidR="00303BF4" w:rsidRPr="00902E1B">
        <w:t xml:space="preserve"> Yüklenici;</w:t>
      </w:r>
    </w:p>
    <w:p w:rsidR="00303BF4" w:rsidRPr="00902E1B" w:rsidRDefault="00303BF4" w:rsidP="00303BF4">
      <w:pPr>
        <w:jc w:val="both"/>
        <w:rPr>
          <w:b/>
          <w:bCs/>
        </w:rPr>
      </w:pPr>
    </w:p>
    <w:p w:rsidR="00D35A05" w:rsidRDefault="00303BF4" w:rsidP="00303BF4">
      <w:pPr>
        <w:ind w:firstLine="708"/>
        <w:jc w:val="both"/>
      </w:pPr>
      <w:r w:rsidRPr="00902E1B">
        <w:t>a)</w:t>
      </w:r>
      <w:r w:rsidR="00007230" w:rsidRPr="00902E1B">
        <w:t xml:space="preserve"> </w:t>
      </w:r>
      <w:r w:rsidR="009C6217" w:rsidRPr="00902E1B">
        <w:t xml:space="preserve">İhalenin üzerinde kalması durumunda, </w:t>
      </w:r>
      <w:r w:rsidR="00D35A05" w:rsidRPr="00902E1B">
        <w:t>Kamu Kurum ve Kuruluşları Personel Servis Hizmet Yönetmeliği´</w:t>
      </w:r>
      <w:proofErr w:type="spellStart"/>
      <w:r w:rsidR="00D35A05" w:rsidRPr="00902E1B">
        <w:t>nin</w:t>
      </w:r>
      <w:proofErr w:type="spellEnd"/>
      <w:r w:rsidR="00D35A05" w:rsidRPr="00902E1B">
        <w:t xml:space="preserve"> 13 üncü maddesinde belirtilen yükümlülüklerine harfiyen uyacak ve aynı maddenin (d) bendi " Belediyelerce veya il-ilçe trafik komisyonlarınca verilen </w:t>
      </w:r>
      <w:proofErr w:type="gramStart"/>
      <w:r w:rsidR="00D35A05" w:rsidRPr="00902E1B">
        <w:t>güzergah</w:t>
      </w:r>
      <w:proofErr w:type="gramEnd"/>
      <w:r w:rsidR="00D35A05" w:rsidRPr="00902E1B">
        <w:t xml:space="preserve"> izin belgesini araçta bulundurmak, bu belgede tayin edilen güzergahın dışına servis aracını çıkartmamak ve trafik komisyonlarının diğer kararlarına uymakla yükümlüdür." hükmü gereği sözleşmenin imzalanmasını takip eden 1 (bir) ay içerisinde, ihale konusu işte çalıştıracağı taşıtların T.C. Mesleki Yeterlilik Kurumu servis güzergahlarını gösteren güzergah izin belgelerini (Özel Servis Aracı Çalışma Ruhsatları-asıl veya noter tasdikli suretleri veya aslı idarece görülerek onaylanmış suretlerini) alarak İdare´ye ibraz edecek</w:t>
      </w:r>
    </w:p>
    <w:p w:rsidR="001A29F2" w:rsidRPr="00902E1B" w:rsidRDefault="001A29F2" w:rsidP="00303BF4">
      <w:pPr>
        <w:ind w:firstLine="708"/>
        <w:jc w:val="both"/>
      </w:pPr>
    </w:p>
    <w:p w:rsidR="00D35A05" w:rsidRPr="00902E1B" w:rsidRDefault="003F23D8">
      <w:pPr>
        <w:jc w:val="both"/>
      </w:pPr>
      <w:r w:rsidRPr="00902E1B">
        <w:tab/>
      </w:r>
      <w:proofErr w:type="gramStart"/>
      <w:r w:rsidR="00303BF4" w:rsidRPr="00902E1B">
        <w:t>b</w:t>
      </w:r>
      <w:r w:rsidRPr="00902E1B">
        <w:t xml:space="preserve">) </w:t>
      </w:r>
      <w:r w:rsidR="009C6217" w:rsidRPr="00902E1B">
        <w:t xml:space="preserve">İhalenin üzerinde kalması durumunda, </w:t>
      </w:r>
      <w:r w:rsidR="00072FD9" w:rsidRPr="00902E1B">
        <w:t xml:space="preserve">Sözleşme imzalanmadan önce </w:t>
      </w:r>
      <w:r w:rsidR="00D35A05" w:rsidRPr="00902E1B">
        <w:t>Kamu Kurum ve Kuruluşları Personel Servis Hizmet Yönetmeliği´</w:t>
      </w:r>
      <w:proofErr w:type="spellStart"/>
      <w:r w:rsidR="00D35A05" w:rsidRPr="00902E1B">
        <w:t>nin</w:t>
      </w:r>
      <w:proofErr w:type="spellEnd"/>
      <w:r w:rsidR="00D35A05" w:rsidRPr="00902E1B">
        <w:t xml:space="preserve"> 12 </w:t>
      </w:r>
      <w:proofErr w:type="spellStart"/>
      <w:r w:rsidR="00D35A05" w:rsidRPr="00902E1B">
        <w:t>nci</w:t>
      </w:r>
      <w:proofErr w:type="spellEnd"/>
      <w:r w:rsidR="00D35A05" w:rsidRPr="00902E1B">
        <w:t xml:space="preserve"> maddesi ile Ankara </w:t>
      </w:r>
      <w:r w:rsidR="00D35A05" w:rsidRPr="00902E1B">
        <w:lastRenderedPageBreak/>
        <w:t>Büyükşehir Belediyesi Özel Servis Araçları Yönetmeliği hükümlerine uygun, " C " plakalı servis taşıtı çalıştıracağına, çalıştıracağı taşıtlara ait sözleşme tarihi itibariyle geçerliliğini koruyan Kamu Kurum ve Kuruluşları Personel Servis Hizmet Yönetmeliği´</w:t>
      </w:r>
      <w:proofErr w:type="spellStart"/>
      <w:r w:rsidR="00D35A05" w:rsidRPr="00902E1B">
        <w:t>nin</w:t>
      </w:r>
      <w:proofErr w:type="spellEnd"/>
      <w:r w:rsidR="00D35A05" w:rsidRPr="00902E1B">
        <w:t xml:space="preserve"> eki EK:1 ve EK:1/A´da gösterilen Özel Servis Aracı Uygunluk Tespit Belgeleri ile Özel Servis Aracı Uygunluk Belgelerini sözleşme imzalamadan önce İdare´ye sunacağına (aslı veya noter tasdikli suretleri veya aslı idarece görülerek onaylanmış suretlerini) dair" Taahhütname sunacak</w:t>
      </w:r>
      <w:r w:rsidR="00007230" w:rsidRPr="00902E1B">
        <w:t>t</w:t>
      </w:r>
      <w:r w:rsidR="00D35A05" w:rsidRPr="00902E1B">
        <w:t>ır.</w:t>
      </w:r>
      <w:proofErr w:type="gramEnd"/>
    </w:p>
    <w:p w:rsidR="00D35A05" w:rsidRPr="00902E1B" w:rsidRDefault="00D35A05">
      <w:pPr>
        <w:jc w:val="both"/>
      </w:pPr>
    </w:p>
    <w:p w:rsidR="00303BF4" w:rsidRPr="00902E1B" w:rsidRDefault="004A64AD" w:rsidP="00303BF4">
      <w:pPr>
        <w:jc w:val="both"/>
      </w:pPr>
      <w:r w:rsidRPr="00902E1B">
        <w:rPr>
          <w:b/>
          <w:bCs/>
        </w:rPr>
        <w:t xml:space="preserve">MADDE </w:t>
      </w:r>
      <w:proofErr w:type="gramStart"/>
      <w:r w:rsidRPr="00902E1B">
        <w:rPr>
          <w:b/>
          <w:bCs/>
        </w:rPr>
        <w:t>5.</w:t>
      </w:r>
      <w:r w:rsidR="00A43492" w:rsidRPr="00902E1B">
        <w:rPr>
          <w:b/>
          <w:bCs/>
        </w:rPr>
        <w:t>3</w:t>
      </w:r>
      <w:proofErr w:type="gramEnd"/>
      <w:r w:rsidR="00303BF4" w:rsidRPr="00902E1B">
        <w:rPr>
          <w:b/>
          <w:bCs/>
        </w:rPr>
        <w:t xml:space="preserve">- </w:t>
      </w:r>
      <w:r w:rsidR="00303BF4" w:rsidRPr="00902E1B">
        <w:t>Yüklenici, personel servis hizmetinde kullanacakları taşıtlara, 2918 sayılı Karayolları Trafik Kanunu ile getirilen Zorunlu Mali Sorumluluk Sigortasını yaptırmak zorundadır. Zorunlu Mali Sorumluluk Sigortası ve Koltuk Sigortası bulunmayan servis araçları ile personel taşımacılığı yapılamaz.</w:t>
      </w:r>
    </w:p>
    <w:p w:rsidR="00B9469B" w:rsidRPr="00902E1B" w:rsidRDefault="00B9469B">
      <w:pPr>
        <w:jc w:val="both"/>
      </w:pPr>
    </w:p>
    <w:p w:rsidR="009E375C" w:rsidRPr="00902E1B" w:rsidRDefault="009E375C" w:rsidP="009E375C">
      <w:pPr>
        <w:jc w:val="both"/>
      </w:pPr>
      <w:r w:rsidRPr="00902E1B">
        <w:rPr>
          <w:b/>
          <w:bCs/>
        </w:rPr>
        <w:t xml:space="preserve">MADDE </w:t>
      </w:r>
      <w:proofErr w:type="gramStart"/>
      <w:r w:rsidRPr="00902E1B">
        <w:rPr>
          <w:b/>
          <w:bCs/>
        </w:rPr>
        <w:t>5.</w:t>
      </w:r>
      <w:r w:rsidR="00A43492" w:rsidRPr="00902E1B">
        <w:rPr>
          <w:b/>
          <w:bCs/>
        </w:rPr>
        <w:t>4</w:t>
      </w:r>
      <w:proofErr w:type="gramEnd"/>
      <w:r w:rsidRPr="00902E1B">
        <w:t xml:space="preserve"> Yüklenicinin çalıştıracağı şoför ve yardımcıları tecrübeli, kılık, kıyafeti düzgün, Kurum personeline karşı saygılı ve adaba uygun hareket edeceklerdir.</w:t>
      </w:r>
    </w:p>
    <w:p w:rsidR="009E375C" w:rsidRPr="00902E1B" w:rsidRDefault="009E375C">
      <w:pPr>
        <w:jc w:val="both"/>
        <w:rPr>
          <w:b/>
          <w:bCs/>
        </w:rPr>
      </w:pPr>
    </w:p>
    <w:p w:rsidR="008454A9" w:rsidRPr="00902E1B" w:rsidRDefault="004A64AD">
      <w:pPr>
        <w:jc w:val="both"/>
      </w:pPr>
      <w:r w:rsidRPr="00902E1B">
        <w:rPr>
          <w:b/>
          <w:bCs/>
        </w:rPr>
        <w:t xml:space="preserve">MADDE </w:t>
      </w:r>
      <w:proofErr w:type="gramStart"/>
      <w:r w:rsidRPr="00902E1B">
        <w:rPr>
          <w:b/>
          <w:bCs/>
        </w:rPr>
        <w:t>5.</w:t>
      </w:r>
      <w:r w:rsidR="00A43492" w:rsidRPr="00902E1B">
        <w:rPr>
          <w:b/>
          <w:bCs/>
        </w:rPr>
        <w:t>5</w:t>
      </w:r>
      <w:proofErr w:type="gramEnd"/>
      <w:r w:rsidR="008454A9" w:rsidRPr="00902E1B">
        <w:rPr>
          <w:b/>
          <w:bCs/>
        </w:rPr>
        <w:t>-</w:t>
      </w:r>
      <w:r w:rsidR="008454A9" w:rsidRPr="00902E1B">
        <w:t>Personel servis araçlarını kullanan sürücülerin;</w:t>
      </w:r>
    </w:p>
    <w:p w:rsidR="008454A9" w:rsidRPr="00902E1B" w:rsidRDefault="008454A9">
      <w:pPr>
        <w:pStyle w:val="GvdeMetni3"/>
        <w:rPr>
          <w:sz w:val="24"/>
        </w:rPr>
      </w:pPr>
      <w:r w:rsidRPr="00902E1B">
        <w:rPr>
          <w:sz w:val="24"/>
        </w:rPr>
        <w:t>            a) Türk Ceza Kanununun 102,</w:t>
      </w:r>
      <w:r w:rsidR="009C666E" w:rsidRPr="00902E1B">
        <w:rPr>
          <w:sz w:val="24"/>
        </w:rPr>
        <w:t xml:space="preserve"> 103, 104, 109, 179, 188</w:t>
      </w:r>
      <w:r w:rsidR="00681E5C">
        <w:rPr>
          <w:sz w:val="24"/>
        </w:rPr>
        <w:t>,</w:t>
      </w:r>
      <w:r w:rsidR="009C666E" w:rsidRPr="00902E1B">
        <w:rPr>
          <w:sz w:val="24"/>
        </w:rPr>
        <w:t xml:space="preserve"> 190</w:t>
      </w:r>
      <w:r w:rsidR="00681E5C">
        <w:rPr>
          <w:sz w:val="24"/>
        </w:rPr>
        <w:t>, 194 ve 227</w:t>
      </w:r>
      <w:r w:rsidR="009C666E" w:rsidRPr="00902E1B">
        <w:rPr>
          <w:sz w:val="24"/>
        </w:rPr>
        <w:t>’</w:t>
      </w:r>
      <w:r w:rsidRPr="00902E1B">
        <w:rPr>
          <w:sz w:val="24"/>
        </w:rPr>
        <w:t>nc</w:t>
      </w:r>
      <w:r w:rsidR="00681E5C">
        <w:rPr>
          <w:sz w:val="24"/>
        </w:rPr>
        <w:t>i</w:t>
      </w:r>
      <w:r w:rsidRPr="00902E1B">
        <w:rPr>
          <w:sz w:val="24"/>
        </w:rPr>
        <w:t xml:space="preserve"> maddelerinde belirtilen suçlardan hürriyeti bağlayıcı hüküm giymemiş olması,</w:t>
      </w:r>
    </w:p>
    <w:p w:rsidR="008454A9" w:rsidRPr="00902E1B" w:rsidRDefault="008454A9">
      <w:pPr>
        <w:jc w:val="both"/>
      </w:pPr>
      <w:r w:rsidRPr="00902E1B">
        <w:t>            b) Kullanacakları personel servis aracının niteliğine uygun sınıfta en az 3 (üç) yıllık sürücü belgesine sahip olması,</w:t>
      </w:r>
    </w:p>
    <w:p w:rsidR="008454A9" w:rsidRDefault="00A43492">
      <w:pPr>
        <w:jc w:val="both"/>
      </w:pPr>
      <w:r w:rsidRPr="00902E1B">
        <w:t xml:space="preserve">            </w:t>
      </w:r>
      <w:r w:rsidR="008454A9" w:rsidRPr="00902E1B">
        <w:t>c) Asli kusurlu ve bilinçli taksirli olarak birden fazla ölümlü trafik kazasına karışmamış olması, alkollü olarak araç kullanma ile hız kuralını ihlal nedeni ile sürücü belgelerinin birden fazla geri alınmamış olması,</w:t>
      </w:r>
      <w:r w:rsidR="004A07ED" w:rsidRPr="00902E1B">
        <w:t xml:space="preserve"> </w:t>
      </w:r>
      <w:r w:rsidR="008454A9" w:rsidRPr="00902E1B">
        <w:t>zorunludur.</w:t>
      </w:r>
    </w:p>
    <w:p w:rsidR="00AD1843" w:rsidRDefault="00AD1843">
      <w:pPr>
        <w:jc w:val="both"/>
      </w:pPr>
    </w:p>
    <w:p w:rsidR="00AD1843" w:rsidRPr="00902E1B" w:rsidRDefault="00AD1843">
      <w:pPr>
        <w:jc w:val="both"/>
      </w:pPr>
      <w:r w:rsidRPr="00902E1B">
        <w:rPr>
          <w:b/>
          <w:bCs/>
        </w:rPr>
        <w:t xml:space="preserve">MADDE </w:t>
      </w:r>
      <w:proofErr w:type="gramStart"/>
      <w:r w:rsidRPr="00902E1B">
        <w:rPr>
          <w:b/>
          <w:bCs/>
        </w:rPr>
        <w:t>5.</w:t>
      </w:r>
      <w:r>
        <w:rPr>
          <w:b/>
          <w:bCs/>
        </w:rPr>
        <w:t>6</w:t>
      </w:r>
      <w:proofErr w:type="gramEnd"/>
      <w:r>
        <w:rPr>
          <w:b/>
          <w:bCs/>
        </w:rPr>
        <w:t xml:space="preserve"> </w:t>
      </w:r>
      <w:r>
        <w:t>Yüklenici</w:t>
      </w:r>
      <w:r w:rsidR="00B03ABA">
        <w:t>, çalıştıracağı 3</w:t>
      </w:r>
      <w:r w:rsidRPr="00AD1843">
        <w:t xml:space="preserve"> aracın plakalarını, modellerini, markalarını ve sürücülerin isimlerini gösteren listeyi sözleşme imzalanmadan önce idareye ibraz edecektir.</w:t>
      </w:r>
    </w:p>
    <w:p w:rsidR="008454A9" w:rsidRPr="00902E1B" w:rsidRDefault="008454A9">
      <w:pPr>
        <w:jc w:val="both"/>
      </w:pPr>
      <w:r w:rsidRPr="00902E1B">
        <w:t> </w:t>
      </w:r>
    </w:p>
    <w:p w:rsidR="008454A9" w:rsidRPr="00902E1B" w:rsidRDefault="00E15179" w:rsidP="004A64AD">
      <w:pPr>
        <w:pStyle w:val="ListeParagraf"/>
        <w:numPr>
          <w:ilvl w:val="0"/>
          <w:numId w:val="5"/>
        </w:numPr>
        <w:ind w:left="0" w:hanging="567"/>
        <w:jc w:val="both"/>
        <w:rPr>
          <w:b/>
          <w:bCs/>
        </w:rPr>
      </w:pPr>
      <w:r w:rsidRPr="00902E1B">
        <w:rPr>
          <w:b/>
          <w:bCs/>
        </w:rPr>
        <w:t>İHALE SÜRECİ</w:t>
      </w:r>
    </w:p>
    <w:p w:rsidR="00E15179" w:rsidRPr="00902E1B" w:rsidRDefault="00E15179" w:rsidP="00E15179">
      <w:pPr>
        <w:pStyle w:val="ListeParagraf"/>
        <w:jc w:val="both"/>
        <w:rPr>
          <w:b/>
          <w:bCs/>
        </w:rPr>
      </w:pPr>
    </w:p>
    <w:p w:rsidR="008454A9" w:rsidRPr="00902E1B" w:rsidRDefault="004A64AD">
      <w:pPr>
        <w:jc w:val="both"/>
      </w:pPr>
      <w:r w:rsidRPr="00902E1B">
        <w:rPr>
          <w:b/>
          <w:bCs/>
        </w:rPr>
        <w:t xml:space="preserve">MADDE </w:t>
      </w:r>
      <w:proofErr w:type="gramStart"/>
      <w:r w:rsidRPr="00902E1B">
        <w:rPr>
          <w:b/>
          <w:bCs/>
        </w:rPr>
        <w:t>6.1</w:t>
      </w:r>
      <w:proofErr w:type="gramEnd"/>
      <w:r w:rsidR="008454A9" w:rsidRPr="00902E1B">
        <w:rPr>
          <w:b/>
          <w:bCs/>
        </w:rPr>
        <w:t xml:space="preserve">- </w:t>
      </w:r>
      <w:r w:rsidR="008E571A" w:rsidRPr="00902E1B">
        <w:rPr>
          <w:bCs/>
        </w:rPr>
        <w:t>E</w:t>
      </w:r>
      <w:r w:rsidR="00206360" w:rsidRPr="00902E1B">
        <w:rPr>
          <w:bCs/>
        </w:rPr>
        <w:t xml:space="preserve">n avantajlı teklifi veren </w:t>
      </w:r>
      <w:r w:rsidR="008E571A" w:rsidRPr="00902E1B">
        <w:rPr>
          <w:bCs/>
        </w:rPr>
        <w:t>istekli</w:t>
      </w:r>
      <w:r w:rsidR="00206360" w:rsidRPr="00902E1B">
        <w:rPr>
          <w:bCs/>
        </w:rPr>
        <w:t xml:space="preserve"> sözleşme imzalanmadan önce </w:t>
      </w:r>
      <w:proofErr w:type="spellStart"/>
      <w:r w:rsidR="008E571A" w:rsidRPr="00902E1B">
        <w:rPr>
          <w:bCs/>
        </w:rPr>
        <w:t>satınalma</w:t>
      </w:r>
      <w:proofErr w:type="spellEnd"/>
      <w:r w:rsidR="00206360" w:rsidRPr="00902E1B">
        <w:rPr>
          <w:bCs/>
        </w:rPr>
        <w:t xml:space="preserve"> konusu işi gerçekleştirmesi için alınması zorunlu olan ve diğer mevzuatla düzenlenen belgelerin aslını idareye ibraz etmek zorundadır. Aksi takdirde teklifi geçersiz sayılacak ve ikinci en avantajlı teklifi veren aday ile sözleşme imzalanacaktır.</w:t>
      </w:r>
      <w:r w:rsidR="003F23D8" w:rsidRPr="00902E1B">
        <w:rPr>
          <w:bCs/>
        </w:rPr>
        <w:t xml:space="preserve"> </w:t>
      </w:r>
    </w:p>
    <w:p w:rsidR="0060452C" w:rsidRPr="00902E1B" w:rsidRDefault="0060452C">
      <w:pPr>
        <w:jc w:val="both"/>
      </w:pPr>
    </w:p>
    <w:p w:rsidR="008E571A" w:rsidRPr="00902E1B" w:rsidRDefault="008E571A">
      <w:pPr>
        <w:jc w:val="both"/>
        <w:rPr>
          <w:bCs/>
        </w:rPr>
      </w:pPr>
    </w:p>
    <w:p w:rsidR="008454A9" w:rsidRPr="00902E1B" w:rsidRDefault="004A64AD">
      <w:pPr>
        <w:jc w:val="both"/>
      </w:pPr>
      <w:r w:rsidRPr="00902E1B">
        <w:rPr>
          <w:b/>
          <w:bCs/>
        </w:rPr>
        <w:t xml:space="preserve">MADDE </w:t>
      </w:r>
      <w:proofErr w:type="gramStart"/>
      <w:r w:rsidRPr="00902E1B">
        <w:rPr>
          <w:b/>
          <w:bCs/>
        </w:rPr>
        <w:t>6.2</w:t>
      </w:r>
      <w:proofErr w:type="gramEnd"/>
      <w:r w:rsidR="008032E5" w:rsidRPr="00902E1B">
        <w:rPr>
          <w:b/>
          <w:bCs/>
        </w:rPr>
        <w:t xml:space="preserve">- </w:t>
      </w:r>
      <w:r w:rsidR="00206360" w:rsidRPr="00902E1B">
        <w:t>Teknik Şartname ve sözleşmede geçmeyen hususların oluşması durumunda 4734, 4735 sayılı kanunlar ve ilgili Yönetmelik / Tebliğ hükümleri geçerli olacaktır.</w:t>
      </w:r>
    </w:p>
    <w:p w:rsidR="00206360" w:rsidRPr="00902E1B" w:rsidRDefault="00206360" w:rsidP="00206360">
      <w:pPr>
        <w:jc w:val="both"/>
        <w:rPr>
          <w:b/>
          <w:bCs/>
        </w:rPr>
      </w:pPr>
    </w:p>
    <w:p w:rsidR="00E15179" w:rsidRPr="00902E1B" w:rsidRDefault="00E15179" w:rsidP="004A64AD">
      <w:pPr>
        <w:pStyle w:val="ListeParagraf"/>
        <w:numPr>
          <w:ilvl w:val="0"/>
          <w:numId w:val="5"/>
        </w:numPr>
        <w:ind w:left="0" w:hanging="567"/>
        <w:jc w:val="both"/>
        <w:rPr>
          <w:b/>
          <w:bCs/>
        </w:rPr>
      </w:pPr>
      <w:r w:rsidRPr="00902E1B">
        <w:rPr>
          <w:b/>
          <w:bCs/>
        </w:rPr>
        <w:t>CEZAİ YAPTIRIM GEREKTİREN DURUMLAR</w:t>
      </w:r>
    </w:p>
    <w:p w:rsidR="00E15179" w:rsidRPr="00902E1B" w:rsidRDefault="00E15179" w:rsidP="004A64AD">
      <w:pPr>
        <w:pStyle w:val="ListeParagraf"/>
        <w:ind w:left="0"/>
        <w:jc w:val="both"/>
        <w:rPr>
          <w:b/>
          <w:bCs/>
        </w:rPr>
      </w:pPr>
    </w:p>
    <w:p w:rsidR="0055656B" w:rsidRPr="00902E1B" w:rsidRDefault="008E571A" w:rsidP="006B03D4">
      <w:pPr>
        <w:tabs>
          <w:tab w:val="left" w:pos="567"/>
          <w:tab w:val="left" w:leader="dot" w:pos="9072"/>
        </w:tabs>
        <w:spacing w:after="120"/>
        <w:jc w:val="both"/>
      </w:pPr>
      <w:r w:rsidRPr="00902E1B">
        <w:rPr>
          <w:b/>
          <w:bCs/>
        </w:rPr>
        <w:t>MADDE</w:t>
      </w:r>
      <w:r w:rsidR="0055656B" w:rsidRPr="00902E1B">
        <w:rPr>
          <w:b/>
          <w:bCs/>
        </w:rPr>
        <w:t xml:space="preserve"> </w:t>
      </w:r>
      <w:proofErr w:type="gramStart"/>
      <w:r w:rsidR="004A64AD" w:rsidRPr="00902E1B">
        <w:rPr>
          <w:b/>
          <w:bCs/>
        </w:rPr>
        <w:t>7.1</w:t>
      </w:r>
      <w:proofErr w:type="gramEnd"/>
      <w:r w:rsidRPr="00902E1B">
        <w:rPr>
          <w:b/>
          <w:bCs/>
        </w:rPr>
        <w:t xml:space="preserve">- </w:t>
      </w:r>
      <w:r w:rsidR="0055656B" w:rsidRPr="00902E1B">
        <w:t>Süre uzatımı verilebilecek haller hariç, İdare tarafından uygulanacak cezalar aşağıda belirtilmiştir:</w:t>
      </w:r>
    </w:p>
    <w:p w:rsidR="0055656B" w:rsidRPr="00902E1B" w:rsidRDefault="004A64AD" w:rsidP="008E571A">
      <w:pPr>
        <w:jc w:val="both"/>
        <w:rPr>
          <w:b/>
        </w:rPr>
      </w:pPr>
      <w:r w:rsidRPr="00902E1B">
        <w:rPr>
          <w:b/>
        </w:rPr>
        <w:t>7.1</w:t>
      </w:r>
      <w:r w:rsidR="0055656B" w:rsidRPr="00902E1B">
        <w:rPr>
          <w:b/>
        </w:rPr>
        <w:t>.1.</w:t>
      </w:r>
      <w:r w:rsidR="0055656B" w:rsidRPr="00902E1B">
        <w:t xml:space="preserve"> Seferler tarifeye göre zamanında ifa edilecektir. Sefer esnasında meydana gelmesi muhtemel arıza, kaza ve sair sebepler, seferleri aksatmayacak, Yüklenici, Kurumumuzun ikazına meydan vermeden başka bir vasıta ile görevini yerine getirecektir. Yüklenici böylece gerek mesaiye gelişte, gerekse akşam gidişte, personelin belirtilen yerlere zamanında ulaşımını temin edecektir. </w:t>
      </w:r>
      <w:r w:rsidR="006A3659">
        <w:t xml:space="preserve">Servis araçlarında her ne </w:t>
      </w:r>
      <w:r w:rsidR="00D26DFA">
        <w:t>sebeple olursa olsun oluşabilecek gecikmelerde personel ulaşımını taksi ile sağlayacaktır.</w:t>
      </w:r>
    </w:p>
    <w:p w:rsidR="0055656B" w:rsidRPr="00902E1B" w:rsidRDefault="00974F02" w:rsidP="0055656B">
      <w:pPr>
        <w:ind w:firstLine="708"/>
        <w:jc w:val="both"/>
      </w:pPr>
      <w:r w:rsidRPr="00902E1B">
        <w:rPr>
          <w:b/>
        </w:rPr>
        <w:t>a)</w:t>
      </w:r>
      <w:r w:rsidRPr="00902E1B">
        <w:t xml:space="preserve"> İdare tarafından belirlenen</w:t>
      </w:r>
      <w:r w:rsidR="0055656B" w:rsidRPr="00902E1B">
        <w:t xml:space="preserve"> </w:t>
      </w:r>
      <w:proofErr w:type="gramStart"/>
      <w:r w:rsidR="0055656B" w:rsidRPr="00902E1B">
        <w:t>güzergahı</w:t>
      </w:r>
      <w:r w:rsidRPr="00902E1B">
        <w:t>n</w:t>
      </w:r>
      <w:proofErr w:type="gramEnd"/>
      <w:r w:rsidR="0055656B" w:rsidRPr="00902E1B">
        <w:t xml:space="preserve"> </w:t>
      </w:r>
      <w:r w:rsidR="007123D8" w:rsidRPr="00902E1B">
        <w:t xml:space="preserve">ve araç sorumlusu personelle belirlenen hareket saat ve noktalarının </w:t>
      </w:r>
      <w:r w:rsidR="0055656B" w:rsidRPr="00902E1B">
        <w:t xml:space="preserve">takip </w:t>
      </w:r>
      <w:r w:rsidR="008E571A" w:rsidRPr="00902E1B">
        <w:t>edilme</w:t>
      </w:r>
      <w:r w:rsidRPr="00902E1B">
        <w:t xml:space="preserve">mesi durumunda </w:t>
      </w:r>
      <w:r w:rsidR="0055656B" w:rsidRPr="00902E1B">
        <w:t>250,00-TL ceza olarak yapılacak ödemelerden kesilir.</w:t>
      </w:r>
    </w:p>
    <w:p w:rsidR="0055656B" w:rsidRPr="00902E1B" w:rsidRDefault="0055656B" w:rsidP="0055656B">
      <w:pPr>
        <w:jc w:val="both"/>
      </w:pPr>
      <w:r w:rsidRPr="00902E1B">
        <w:lastRenderedPageBreak/>
        <w:tab/>
      </w:r>
      <w:r w:rsidRPr="00902E1B">
        <w:rPr>
          <w:b/>
        </w:rPr>
        <w:t>b)</w:t>
      </w:r>
      <w:r w:rsidRPr="00902E1B">
        <w:t xml:space="preserve"> Yükleniciye ait araç</w:t>
      </w:r>
      <w:r w:rsidR="006A3659">
        <w:t>lar</w:t>
      </w:r>
      <w:r w:rsidRPr="00902E1B">
        <w:t xml:space="preserve"> </w:t>
      </w:r>
      <w:r w:rsidR="006A3659">
        <w:t xml:space="preserve">sabah veya </w:t>
      </w:r>
      <w:r w:rsidRPr="00902E1B">
        <w:t xml:space="preserve">akşam </w:t>
      </w:r>
      <w:r w:rsidR="00974F02" w:rsidRPr="00902E1B">
        <w:t>15(</w:t>
      </w:r>
      <w:proofErr w:type="spellStart"/>
      <w:r w:rsidR="00974F02" w:rsidRPr="00902E1B">
        <w:t>onbeş</w:t>
      </w:r>
      <w:proofErr w:type="spellEnd"/>
      <w:r w:rsidR="00974F02" w:rsidRPr="00902E1B">
        <w:t>)</w:t>
      </w:r>
      <w:r w:rsidRPr="00902E1B">
        <w:t xml:space="preserve"> </w:t>
      </w:r>
      <w:r w:rsidR="00974F02" w:rsidRPr="00902E1B">
        <w:t xml:space="preserve">dakikayı </w:t>
      </w:r>
      <w:r w:rsidRPr="00902E1B">
        <w:t>aşan bir süre</w:t>
      </w:r>
      <w:r w:rsidR="006A3659">
        <w:t>de</w:t>
      </w:r>
      <w:r w:rsidRPr="00902E1B">
        <w:t xml:space="preserve"> servise geç geldiği </w:t>
      </w:r>
      <w:r w:rsidR="00974F02" w:rsidRPr="00902E1B">
        <w:t>takdirde 25</w:t>
      </w:r>
      <w:r w:rsidRPr="00902E1B">
        <w:t xml:space="preserve">0,00-TL ceza kesilerek istihkaktan mahsup edilir ve personelin ödeyeceği yol giderleri Yüklenici tarafından ilgili personele ödenir. </w:t>
      </w:r>
    </w:p>
    <w:p w:rsidR="0055656B" w:rsidRPr="00902E1B" w:rsidRDefault="0055656B" w:rsidP="0055656B">
      <w:pPr>
        <w:jc w:val="both"/>
      </w:pPr>
      <w:r w:rsidRPr="00902E1B">
        <w:tab/>
      </w:r>
      <w:r w:rsidR="004A64AD" w:rsidRPr="00902E1B">
        <w:rPr>
          <w:b/>
        </w:rPr>
        <w:t>c)</w:t>
      </w:r>
      <w:r w:rsidR="004A64AD" w:rsidRPr="00902E1B">
        <w:t xml:space="preserve"> </w:t>
      </w:r>
      <w:r w:rsidRPr="00902E1B">
        <w:t xml:space="preserve">Akşam ya da sabah servis aracı mesaiye hiç gelmediği takdirde, gelmediği her akşam veya sabah için personelin yapacağı </w:t>
      </w:r>
      <w:r w:rsidR="00F254ED" w:rsidRPr="00902E1B">
        <w:t>ulaşım giderleri</w:t>
      </w:r>
      <w:r w:rsidRPr="00902E1B">
        <w:t xml:space="preserve"> </w:t>
      </w:r>
      <w:r w:rsidR="00E0470D" w:rsidRPr="00902E1B">
        <w:t xml:space="preserve">Yüklenici tarafından </w:t>
      </w:r>
      <w:r w:rsidR="00351357" w:rsidRPr="00902E1B">
        <w:t>ilgili personele ödenmek üzere araç sorumlusu personele teslim edilir.</w:t>
      </w:r>
      <w:r w:rsidR="004269CD" w:rsidRPr="00902E1B">
        <w:t xml:space="preserve"> </w:t>
      </w:r>
      <w:r w:rsidR="00351357" w:rsidRPr="00902E1B">
        <w:t>Ayrıca</w:t>
      </w:r>
      <w:r w:rsidR="004269CD" w:rsidRPr="00902E1B">
        <w:t xml:space="preserve"> </w:t>
      </w:r>
      <w:r w:rsidR="00F254ED" w:rsidRPr="00902E1B">
        <w:t>aracın</w:t>
      </w:r>
      <w:r w:rsidR="004269CD" w:rsidRPr="00902E1B">
        <w:t xml:space="preserve"> gelmediği </w:t>
      </w:r>
      <w:r w:rsidR="00F254ED" w:rsidRPr="00902E1B">
        <w:t xml:space="preserve">her </w:t>
      </w:r>
      <w:r w:rsidR="00E225B4" w:rsidRPr="00902E1B">
        <w:t xml:space="preserve">sabah veya </w:t>
      </w:r>
      <w:r w:rsidR="00351357" w:rsidRPr="00902E1B">
        <w:t xml:space="preserve">her </w:t>
      </w:r>
      <w:r w:rsidR="00E225B4" w:rsidRPr="00902E1B">
        <w:t xml:space="preserve">akşam seferi için 500,00-TL ceza kesilerek istihkaktan mahsup edilir. </w:t>
      </w:r>
    </w:p>
    <w:p w:rsidR="0055656B" w:rsidRPr="00902E1B" w:rsidRDefault="0055656B" w:rsidP="0055656B">
      <w:pPr>
        <w:jc w:val="both"/>
      </w:pPr>
      <w:r w:rsidRPr="00902E1B">
        <w:rPr>
          <w:b/>
        </w:rPr>
        <w:tab/>
      </w:r>
      <w:r w:rsidR="004A64AD" w:rsidRPr="00902E1B">
        <w:rPr>
          <w:b/>
        </w:rPr>
        <w:t xml:space="preserve">d) </w:t>
      </w:r>
      <w:r w:rsidR="00341B52" w:rsidRPr="00902E1B">
        <w:t>Şartnamede</w:t>
      </w:r>
      <w:r w:rsidRPr="00902E1B">
        <w:t xml:space="preserve"> belirtilen model ve koltuk sayısı şartlarına uygun olmayan taşıtların, taşıma işinde kullanıldığının, </w:t>
      </w:r>
      <w:r w:rsidR="006B03D4" w:rsidRPr="00902E1B">
        <w:t>İdare</w:t>
      </w:r>
      <w:r w:rsidRPr="00902E1B">
        <w:t xml:space="preserve"> </w:t>
      </w:r>
      <w:r w:rsidR="006B03D4" w:rsidRPr="00902E1B">
        <w:t>y</w:t>
      </w:r>
      <w:r w:rsidRPr="00902E1B">
        <w:t xml:space="preserve">etkilileri veya araç sorumluları tarafından tespiti halinde, aşağıda belirtilen şekil ve şartlarda, </w:t>
      </w:r>
      <w:r w:rsidR="00E92067" w:rsidRPr="00902E1B">
        <w:t>yüklenicinin</w:t>
      </w:r>
      <w:r w:rsidRPr="00902E1B">
        <w:t xml:space="preserve"> her türlü alacak, istihkak ve teminatından ceza kesintisi yapılır. </w:t>
      </w:r>
    </w:p>
    <w:p w:rsidR="0055656B" w:rsidRPr="00902E1B" w:rsidRDefault="0055656B" w:rsidP="0055656B">
      <w:pPr>
        <w:jc w:val="both"/>
      </w:pPr>
      <w:r w:rsidRPr="00902E1B">
        <w:tab/>
      </w:r>
      <w:r w:rsidR="00D17B75" w:rsidRPr="00902E1B">
        <w:t xml:space="preserve">Araçlar </w:t>
      </w:r>
      <w:r w:rsidRPr="00902E1B">
        <w:t xml:space="preserve">için </w:t>
      </w:r>
      <w:r w:rsidR="00137207" w:rsidRPr="00902E1B">
        <w:t>m</w:t>
      </w:r>
      <w:r w:rsidRPr="00902E1B">
        <w:t>odel şartına veya koltuk şartına</w:t>
      </w:r>
      <w:r w:rsidR="002431C4">
        <w:t>, temizlik ve sağlamlık şartına</w:t>
      </w:r>
      <w:r w:rsidRPr="00902E1B">
        <w:t xml:space="preserve"> uygun olmayan </w:t>
      </w:r>
      <w:r w:rsidR="00D17B75" w:rsidRPr="00902E1B">
        <w:t>araçların</w:t>
      </w:r>
      <w:r w:rsidRPr="00902E1B">
        <w:t xml:space="preserve"> her </w:t>
      </w:r>
      <w:r w:rsidR="004269CD" w:rsidRPr="00902E1B">
        <w:t>bir seferi (geliş-gidiş) için 2</w:t>
      </w:r>
      <w:r w:rsidR="002431C4">
        <w:t>5</w:t>
      </w:r>
      <w:r w:rsidRPr="00902E1B">
        <w:t>0,00-TL,</w:t>
      </w:r>
    </w:p>
    <w:p w:rsidR="0055656B" w:rsidRPr="00902E1B" w:rsidRDefault="0055656B" w:rsidP="0055656B">
      <w:pPr>
        <w:jc w:val="both"/>
      </w:pPr>
      <w:r w:rsidRPr="00902E1B">
        <w:tab/>
        <w:t>Model</w:t>
      </w:r>
      <w:r w:rsidR="0086710D">
        <w:t xml:space="preserve">, </w:t>
      </w:r>
      <w:r w:rsidRPr="00902E1B">
        <w:t>koltuk</w:t>
      </w:r>
      <w:r w:rsidR="0086710D">
        <w:t xml:space="preserve"> ve temizlik</w:t>
      </w:r>
      <w:r w:rsidRPr="00902E1B">
        <w:t xml:space="preserve"> şartlarının her </w:t>
      </w:r>
      <w:r w:rsidR="0086710D">
        <w:t>üçün</w:t>
      </w:r>
      <w:r w:rsidRPr="00902E1B">
        <w:t xml:space="preserve">e birden uygun olmayan </w:t>
      </w:r>
      <w:r w:rsidR="00E92067" w:rsidRPr="00902E1B">
        <w:t>araçların</w:t>
      </w:r>
      <w:r w:rsidRPr="00902E1B">
        <w:t xml:space="preserve">, servise konulması halinde ise; hesap edilecek cezaların her </w:t>
      </w:r>
      <w:r w:rsidR="0086710D">
        <w:t>üçü</w:t>
      </w:r>
      <w:r w:rsidR="00E92067" w:rsidRPr="00902E1B">
        <w:t xml:space="preserve"> birden ayrı </w:t>
      </w:r>
      <w:proofErr w:type="spellStart"/>
      <w:r w:rsidR="00E92067" w:rsidRPr="00902E1B">
        <w:t>ayrı</w:t>
      </w:r>
      <w:proofErr w:type="spellEnd"/>
      <w:r w:rsidR="00E92067" w:rsidRPr="00902E1B">
        <w:t xml:space="preserve"> tatbik edilir</w:t>
      </w:r>
    </w:p>
    <w:p w:rsidR="0055656B" w:rsidRDefault="0055656B" w:rsidP="0086710D">
      <w:pPr>
        <w:jc w:val="both"/>
      </w:pPr>
      <w:r w:rsidRPr="00902E1B">
        <w:rPr>
          <w:b/>
        </w:rPr>
        <w:tab/>
      </w:r>
      <w:r w:rsidR="004A64AD" w:rsidRPr="00902E1B">
        <w:rPr>
          <w:b/>
        </w:rPr>
        <w:t xml:space="preserve">e) </w:t>
      </w:r>
      <w:r w:rsidRPr="00902E1B">
        <w:t>Klima tesisatı çalışmayan</w:t>
      </w:r>
      <w:r w:rsidR="004269CD" w:rsidRPr="00902E1B">
        <w:t xml:space="preserve"> veya yüklenici tarafından çalıştırılmayan </w:t>
      </w:r>
      <w:r w:rsidRPr="00902E1B">
        <w:t>araçlar için Yüklenici</w:t>
      </w:r>
      <w:r w:rsidR="004269CD" w:rsidRPr="00902E1B">
        <w:t xml:space="preserve"> araç sorumlusu personel tarafından </w:t>
      </w:r>
      <w:r w:rsidRPr="00902E1B">
        <w:t>uyarılır</w:t>
      </w:r>
      <w:r w:rsidR="004269CD" w:rsidRPr="00902E1B">
        <w:t>, uyarıldığı halde</w:t>
      </w:r>
      <w:r w:rsidRPr="00902E1B">
        <w:t xml:space="preserve"> Yüklenici bu aksaklığı gidermediği takdirde, klima tesisat</w:t>
      </w:r>
      <w:r w:rsidR="004269CD" w:rsidRPr="00902E1B">
        <w:t>ının çalışmadığı her gün için 2</w:t>
      </w:r>
      <w:r w:rsidR="0086710D">
        <w:t>5</w:t>
      </w:r>
      <w:r w:rsidRPr="00902E1B">
        <w:t>0,00-TL ceza olarak kesilir.</w:t>
      </w:r>
    </w:p>
    <w:p w:rsidR="00AD1843" w:rsidRDefault="007E23F8" w:rsidP="0086710D">
      <w:pPr>
        <w:ind w:firstLine="708"/>
        <w:jc w:val="both"/>
      </w:pPr>
      <w:r w:rsidRPr="007E23F8">
        <w:rPr>
          <w:b/>
        </w:rPr>
        <w:t>f)</w:t>
      </w:r>
      <w:r w:rsidRPr="007E23F8">
        <w:t xml:space="preserve"> </w:t>
      </w:r>
      <w:r w:rsidR="00AD1843" w:rsidRPr="007E23F8">
        <w:t xml:space="preserve">İdare tarafından herhangi bir nedenle değiştirilmesi istenilen aracın </w:t>
      </w:r>
      <w:r w:rsidR="0086710D">
        <w:t>3</w:t>
      </w:r>
      <w:r w:rsidR="00AD1843" w:rsidRPr="007E23F8">
        <w:t xml:space="preserve"> (</w:t>
      </w:r>
      <w:r w:rsidR="0086710D">
        <w:t>üç</w:t>
      </w:r>
      <w:r w:rsidR="00AD1843" w:rsidRPr="007E23F8">
        <w:t xml:space="preserve">) gün içerisinde değiştirilmemesi ve belirtilen sürede şartnameye uygun başka bir araç tahsis etmemesi ile idarenin iznini almadan araç değiştirilmesi hallerinde, </w:t>
      </w:r>
      <w:r w:rsidR="00AD1843" w:rsidRPr="00902E1B">
        <w:t>2</w:t>
      </w:r>
      <w:r w:rsidR="0086710D">
        <w:t>5</w:t>
      </w:r>
      <w:r w:rsidR="00AD1843" w:rsidRPr="00902E1B">
        <w:t xml:space="preserve">0,00-TL </w:t>
      </w:r>
      <w:r w:rsidR="00AD1843" w:rsidRPr="007E23F8">
        <w:t xml:space="preserve">ceza verilerek </w:t>
      </w:r>
      <w:proofErr w:type="spellStart"/>
      <w:r w:rsidR="00AD1843" w:rsidRPr="007E23F8">
        <w:t>hakedişinden</w:t>
      </w:r>
      <w:proofErr w:type="spellEnd"/>
      <w:r w:rsidR="00AD1843" w:rsidRPr="007E23F8">
        <w:t xml:space="preserve"> kesilir.</w:t>
      </w:r>
    </w:p>
    <w:p w:rsidR="007E23F8" w:rsidRPr="00902E1B" w:rsidRDefault="007E23F8" w:rsidP="0086710D">
      <w:pPr>
        <w:ind w:firstLine="708"/>
        <w:jc w:val="both"/>
      </w:pPr>
      <w:r w:rsidRPr="007E23F8">
        <w:rPr>
          <w:b/>
        </w:rPr>
        <w:t>g)</w:t>
      </w:r>
      <w:r w:rsidRPr="007E23F8">
        <w:t xml:space="preserve"> Yüklenici idareye bildirdiği sürücü isim listesi ile araç listesi dışında sürücü ve araç çalıştırması halinde araç ve sürücü başına aracın cinsine göre </w:t>
      </w:r>
      <w:r w:rsidRPr="00902E1B">
        <w:t>2</w:t>
      </w:r>
      <w:r w:rsidR="0086710D">
        <w:t>5</w:t>
      </w:r>
      <w:r w:rsidRPr="00902E1B">
        <w:t xml:space="preserve">0,00-TL </w:t>
      </w:r>
      <w:r w:rsidRPr="007E23F8">
        <w:t xml:space="preserve">ceza verilerek </w:t>
      </w:r>
      <w:proofErr w:type="spellStart"/>
      <w:r w:rsidRPr="007E23F8">
        <w:t>hakedişinden</w:t>
      </w:r>
      <w:proofErr w:type="spellEnd"/>
      <w:r w:rsidRPr="007E23F8">
        <w:t xml:space="preserve"> kesilir.</w:t>
      </w:r>
    </w:p>
    <w:p w:rsidR="0055656B" w:rsidRDefault="0055656B" w:rsidP="0055656B">
      <w:pPr>
        <w:jc w:val="both"/>
      </w:pPr>
      <w:r w:rsidRPr="00902E1B">
        <w:tab/>
      </w:r>
      <w:proofErr w:type="gramStart"/>
      <w:r w:rsidR="007E23F8">
        <w:rPr>
          <w:b/>
        </w:rPr>
        <w:t>h</w:t>
      </w:r>
      <w:r w:rsidRPr="00902E1B">
        <w:rPr>
          <w:b/>
        </w:rPr>
        <w:t>)</w:t>
      </w:r>
      <w:r w:rsidRPr="00902E1B">
        <w:t xml:space="preserve"> Yüklenici bu şartname hükümlerine kısmen veya tamamen riayet etmemesi halinde, </w:t>
      </w:r>
      <w:r w:rsidR="00991AAF" w:rsidRPr="00902E1B">
        <w:t>İdare</w:t>
      </w:r>
      <w:r w:rsidRPr="00902E1B">
        <w:t xml:space="preserve"> herhangi bir ihtara ve kanuni işleme usul ve formaliteye bağlı kalmaksızın Yüklenici nam ve hesabına, taşımayı derhal başka bir firmaya yaptırmaya, bu yüzden meydana gelecek masraflar ile zarar ve ziyanı Yüklenicinin istihkakından veya teminatından kesmeye veya sözleşmeyi </w:t>
      </w:r>
      <w:proofErr w:type="spellStart"/>
      <w:r w:rsidRPr="00902E1B">
        <w:t>fesh</w:t>
      </w:r>
      <w:proofErr w:type="spellEnd"/>
      <w:r w:rsidRPr="00902E1B">
        <w:t xml:space="preserve"> ederek Yüklenici kati teminatını ceza-i şart olarak hazine adına irat kaydetmeye yetkilidir.</w:t>
      </w:r>
      <w:proofErr w:type="gramEnd"/>
    </w:p>
    <w:p w:rsidR="006A3659" w:rsidRPr="00902E1B" w:rsidRDefault="006A3659" w:rsidP="0055656B">
      <w:pPr>
        <w:jc w:val="both"/>
      </w:pPr>
      <w:r>
        <w:tab/>
      </w:r>
      <w:r w:rsidRPr="006A3659">
        <w:rPr>
          <w:b/>
        </w:rPr>
        <w:t>ı)</w:t>
      </w:r>
      <w:r>
        <w:t xml:space="preserve"> Servis araçlarının sefer de iken arızalanması veya lastik patlaması vb. durumlarda arcın tamir süresi 15 dakikayı geçmesi halinde personel ulaşım bedeli yüklenici tarafından karşılanmak üzere ulaşımını taksi ile sağlar.</w:t>
      </w:r>
    </w:p>
    <w:p w:rsidR="00F4071A" w:rsidRPr="00902E1B" w:rsidRDefault="0055656B" w:rsidP="0055656B">
      <w:pPr>
        <w:pStyle w:val="DipnotMetni"/>
        <w:tabs>
          <w:tab w:val="left" w:pos="567"/>
          <w:tab w:val="left" w:leader="dot" w:pos="9072"/>
        </w:tabs>
        <w:spacing w:after="120"/>
        <w:jc w:val="both"/>
        <w:rPr>
          <w:color w:val="auto"/>
          <w:sz w:val="24"/>
          <w:szCs w:val="24"/>
        </w:rPr>
      </w:pPr>
      <w:r w:rsidRPr="00902E1B">
        <w:rPr>
          <w:color w:val="auto"/>
          <w:sz w:val="24"/>
          <w:szCs w:val="24"/>
        </w:rPr>
        <w:tab/>
        <w:t xml:space="preserve">Sözleşmenin feshi halinde </w:t>
      </w:r>
      <w:r w:rsidR="00991AAF" w:rsidRPr="00902E1B">
        <w:rPr>
          <w:color w:val="auto"/>
          <w:sz w:val="24"/>
          <w:szCs w:val="24"/>
        </w:rPr>
        <w:t>İdare</w:t>
      </w:r>
      <w:r w:rsidRPr="00902E1B">
        <w:rPr>
          <w:color w:val="auto"/>
          <w:sz w:val="24"/>
          <w:szCs w:val="24"/>
        </w:rPr>
        <w:t xml:space="preserve"> tarafından yapılacak ikinci </w:t>
      </w:r>
      <w:r w:rsidR="00991AAF" w:rsidRPr="00902E1B">
        <w:rPr>
          <w:color w:val="auto"/>
          <w:sz w:val="24"/>
          <w:szCs w:val="24"/>
        </w:rPr>
        <w:t>satın alma ile ilgili</w:t>
      </w:r>
      <w:r w:rsidRPr="00902E1B">
        <w:rPr>
          <w:color w:val="auto"/>
          <w:sz w:val="24"/>
          <w:szCs w:val="24"/>
        </w:rPr>
        <w:t xml:space="preserve"> bütün masrafları </w:t>
      </w:r>
      <w:r w:rsidR="00991AAF" w:rsidRPr="00902E1B">
        <w:rPr>
          <w:color w:val="auto"/>
          <w:sz w:val="24"/>
          <w:szCs w:val="24"/>
        </w:rPr>
        <w:t>v</w:t>
      </w:r>
      <w:r w:rsidRPr="00902E1B">
        <w:rPr>
          <w:color w:val="auto"/>
          <w:sz w:val="24"/>
          <w:szCs w:val="24"/>
        </w:rPr>
        <w:t xml:space="preserve">e ikinci ihalede meydana gelebilecek fiyat farkı </w:t>
      </w:r>
      <w:r w:rsidR="00991AAF" w:rsidRPr="00902E1B">
        <w:rPr>
          <w:color w:val="auto"/>
          <w:sz w:val="24"/>
          <w:szCs w:val="24"/>
        </w:rPr>
        <w:t>İdare</w:t>
      </w:r>
      <w:r w:rsidRPr="00902E1B">
        <w:rPr>
          <w:color w:val="auto"/>
          <w:sz w:val="24"/>
          <w:szCs w:val="24"/>
        </w:rPr>
        <w:t xml:space="preserve"> aleyhine olduğu takdirde bu fark ve </w:t>
      </w:r>
      <w:r w:rsidR="00F4071A" w:rsidRPr="00902E1B">
        <w:rPr>
          <w:color w:val="auto"/>
          <w:sz w:val="24"/>
          <w:szCs w:val="24"/>
        </w:rPr>
        <w:t>İdarenin</w:t>
      </w:r>
      <w:r w:rsidRPr="00902E1B">
        <w:rPr>
          <w:color w:val="auto"/>
          <w:sz w:val="24"/>
          <w:szCs w:val="24"/>
        </w:rPr>
        <w:t xml:space="preserve"> uğrayacağı zarar ve ziyan Yüklenicinin istihkakından kesilecek olup arada yeni bir fark meydana gelirse bunun hukuki kanallarla Yükleniciden alınması sağlanacaktır. </w:t>
      </w:r>
    </w:p>
    <w:p w:rsidR="0055656B" w:rsidRPr="00902E1B" w:rsidRDefault="004A64AD" w:rsidP="0055656B">
      <w:pPr>
        <w:pStyle w:val="DipnotMetni"/>
        <w:tabs>
          <w:tab w:val="left" w:pos="567"/>
          <w:tab w:val="left" w:leader="dot" w:pos="9072"/>
        </w:tabs>
        <w:spacing w:after="120"/>
        <w:jc w:val="both"/>
        <w:rPr>
          <w:b/>
          <w:color w:val="auto"/>
          <w:sz w:val="24"/>
          <w:szCs w:val="24"/>
        </w:rPr>
      </w:pPr>
      <w:r w:rsidRPr="00902E1B">
        <w:rPr>
          <w:b/>
          <w:color w:val="auto"/>
          <w:sz w:val="24"/>
          <w:szCs w:val="24"/>
        </w:rPr>
        <w:t>7</w:t>
      </w:r>
      <w:r w:rsidR="0055656B" w:rsidRPr="00902E1B">
        <w:rPr>
          <w:b/>
          <w:color w:val="auto"/>
          <w:sz w:val="24"/>
          <w:szCs w:val="24"/>
        </w:rPr>
        <w:t>.2</w:t>
      </w:r>
      <w:r w:rsidR="0055656B" w:rsidRPr="00902E1B">
        <w:rPr>
          <w:color w:val="auto"/>
          <w:sz w:val="24"/>
          <w:szCs w:val="24"/>
        </w:rPr>
        <w:t xml:space="preserve">. </w:t>
      </w:r>
      <w:r w:rsidRPr="00902E1B">
        <w:rPr>
          <w:color w:val="auto"/>
          <w:sz w:val="24"/>
          <w:szCs w:val="24"/>
        </w:rPr>
        <w:t>Madde 7</w:t>
      </w:r>
      <w:r w:rsidR="006B03D4" w:rsidRPr="00902E1B">
        <w:rPr>
          <w:color w:val="auto"/>
          <w:sz w:val="24"/>
          <w:szCs w:val="24"/>
        </w:rPr>
        <w:t>.1</w:t>
      </w:r>
      <w:r w:rsidRPr="00902E1B">
        <w:rPr>
          <w:color w:val="auto"/>
          <w:sz w:val="24"/>
          <w:szCs w:val="24"/>
        </w:rPr>
        <w:t>.1</w:t>
      </w:r>
      <w:r w:rsidR="0055656B" w:rsidRPr="00902E1B">
        <w:rPr>
          <w:color w:val="auto"/>
          <w:sz w:val="24"/>
          <w:szCs w:val="24"/>
        </w:rPr>
        <w:t xml:space="preserve"> de sayılan hallerin </w:t>
      </w:r>
      <w:r w:rsidR="00D77AFB" w:rsidRPr="00902E1B">
        <w:rPr>
          <w:color w:val="auto"/>
          <w:sz w:val="24"/>
          <w:szCs w:val="24"/>
        </w:rPr>
        <w:t>2</w:t>
      </w:r>
      <w:r w:rsidR="0055656B" w:rsidRPr="00902E1B">
        <w:rPr>
          <w:color w:val="auto"/>
          <w:sz w:val="24"/>
          <w:szCs w:val="24"/>
        </w:rPr>
        <w:t xml:space="preserve"> gün</w:t>
      </w:r>
      <w:r w:rsidR="00F4071A" w:rsidRPr="00902E1B">
        <w:rPr>
          <w:color w:val="auto"/>
          <w:sz w:val="24"/>
          <w:szCs w:val="24"/>
        </w:rPr>
        <w:t>ün</w:t>
      </w:r>
      <w:r w:rsidR="0055656B" w:rsidRPr="00902E1B">
        <w:rPr>
          <w:color w:val="auto"/>
          <w:sz w:val="24"/>
          <w:szCs w:val="24"/>
        </w:rPr>
        <w:t xml:space="preserve"> üstünde gerçekleşmesi halinde 4735 sayılı kanunun 20.</w:t>
      </w:r>
      <w:r w:rsidR="006B03D4" w:rsidRPr="00902E1B">
        <w:rPr>
          <w:color w:val="auto"/>
          <w:sz w:val="24"/>
          <w:szCs w:val="24"/>
        </w:rPr>
        <w:t xml:space="preserve"> </w:t>
      </w:r>
      <w:r w:rsidR="0055656B" w:rsidRPr="00902E1B">
        <w:rPr>
          <w:color w:val="auto"/>
          <w:sz w:val="24"/>
          <w:szCs w:val="24"/>
        </w:rPr>
        <w:t>madde</w:t>
      </w:r>
      <w:r w:rsidR="006B03D4" w:rsidRPr="00902E1B">
        <w:rPr>
          <w:color w:val="auto"/>
          <w:sz w:val="24"/>
          <w:szCs w:val="24"/>
        </w:rPr>
        <w:t>si</w:t>
      </w:r>
      <w:r w:rsidR="0055656B" w:rsidRPr="00902E1B">
        <w:rPr>
          <w:color w:val="auto"/>
          <w:sz w:val="24"/>
          <w:szCs w:val="24"/>
        </w:rPr>
        <w:t xml:space="preserve"> gereğince </w:t>
      </w:r>
      <w:r w:rsidR="006B03D4" w:rsidRPr="00902E1B">
        <w:rPr>
          <w:color w:val="auto"/>
          <w:sz w:val="24"/>
          <w:szCs w:val="24"/>
        </w:rPr>
        <w:t>İ</w:t>
      </w:r>
      <w:r w:rsidR="0055656B" w:rsidRPr="00902E1B">
        <w:rPr>
          <w:color w:val="auto"/>
          <w:sz w:val="24"/>
          <w:szCs w:val="24"/>
        </w:rPr>
        <w:t>dare sözleşmeyi feshe</w:t>
      </w:r>
      <w:r w:rsidR="00351357" w:rsidRPr="00902E1B">
        <w:rPr>
          <w:color w:val="auto"/>
          <w:sz w:val="24"/>
          <w:szCs w:val="24"/>
        </w:rPr>
        <w:t>tme hakkına sahiptir.</w:t>
      </w:r>
    </w:p>
    <w:p w:rsidR="0055656B" w:rsidRPr="00902E1B" w:rsidRDefault="004A64AD" w:rsidP="0055656B">
      <w:pPr>
        <w:tabs>
          <w:tab w:val="left" w:pos="567"/>
          <w:tab w:val="left" w:leader="dot" w:pos="9072"/>
        </w:tabs>
        <w:spacing w:after="120"/>
        <w:jc w:val="both"/>
      </w:pPr>
      <w:r w:rsidRPr="00902E1B">
        <w:rPr>
          <w:b/>
        </w:rPr>
        <w:t>7</w:t>
      </w:r>
      <w:r w:rsidR="0055656B" w:rsidRPr="00902E1B">
        <w:rPr>
          <w:b/>
        </w:rPr>
        <w:t>.</w:t>
      </w:r>
      <w:r w:rsidR="006B03D4" w:rsidRPr="00902E1B">
        <w:rPr>
          <w:b/>
        </w:rPr>
        <w:t>3</w:t>
      </w:r>
      <w:r w:rsidR="0055656B" w:rsidRPr="00902E1B">
        <w:rPr>
          <w:b/>
        </w:rPr>
        <w:t xml:space="preserve">. </w:t>
      </w:r>
      <w:r w:rsidR="0055656B" w:rsidRPr="00902E1B">
        <w:t>Gecikme cezası ayrıca protesto çekmeye gerek kalmaksızın yükleniciye yapılacak ödemelerden kesilir. Bu cezanın ödemelerden karşılanamaması halinde ceza tutarı yükleniciden ayrıca tahsil edilir.</w:t>
      </w:r>
    </w:p>
    <w:p w:rsidR="00E15179" w:rsidRPr="00902E1B" w:rsidRDefault="00E15179" w:rsidP="0055656B">
      <w:pPr>
        <w:tabs>
          <w:tab w:val="left" w:pos="567"/>
          <w:tab w:val="left" w:leader="dot" w:pos="9072"/>
        </w:tabs>
        <w:spacing w:after="120"/>
        <w:jc w:val="both"/>
      </w:pPr>
    </w:p>
    <w:p w:rsidR="008E571A" w:rsidRPr="00902E1B" w:rsidRDefault="008E571A" w:rsidP="008E571A">
      <w:pPr>
        <w:jc w:val="both"/>
      </w:pPr>
      <w:proofErr w:type="gramStart"/>
      <w:r w:rsidRPr="00902E1B">
        <w:rPr>
          <w:b/>
          <w:bCs/>
          <w:u w:val="single"/>
        </w:rPr>
        <w:t>EKLER           :</w:t>
      </w:r>
      <w:proofErr w:type="gramEnd"/>
    </w:p>
    <w:p w:rsidR="0055656B" w:rsidRDefault="008E571A" w:rsidP="009B6D95">
      <w:pPr>
        <w:jc w:val="both"/>
      </w:pPr>
      <w:r w:rsidRPr="00902E1B">
        <w:t xml:space="preserve">EK 1- </w:t>
      </w:r>
      <w:proofErr w:type="gramStart"/>
      <w:r w:rsidRPr="00902E1B">
        <w:t>Güzergah</w:t>
      </w:r>
      <w:proofErr w:type="gramEnd"/>
      <w:r w:rsidRPr="00902E1B">
        <w:t xml:space="preserve"> Listesi (1 adet, 1 Sayfa)</w:t>
      </w:r>
    </w:p>
    <w:p w:rsidR="00260893" w:rsidRDefault="00260893" w:rsidP="009B6D95">
      <w:pPr>
        <w:jc w:val="both"/>
      </w:pPr>
    </w:p>
    <w:p w:rsidR="0092583F" w:rsidRDefault="0092583F" w:rsidP="009B6D95">
      <w:pPr>
        <w:jc w:val="both"/>
        <w:rPr>
          <w:b/>
          <w:u w:val="single"/>
        </w:rPr>
      </w:pPr>
    </w:p>
    <w:p w:rsidR="0092583F" w:rsidRDefault="0092583F" w:rsidP="009B6D95">
      <w:pPr>
        <w:jc w:val="both"/>
        <w:rPr>
          <w:b/>
          <w:u w:val="single"/>
        </w:rPr>
      </w:pPr>
    </w:p>
    <w:p w:rsidR="0092583F" w:rsidRDefault="0092583F" w:rsidP="009B6D95">
      <w:pPr>
        <w:jc w:val="both"/>
        <w:rPr>
          <w:b/>
          <w:u w:val="single"/>
        </w:rPr>
      </w:pPr>
    </w:p>
    <w:p w:rsidR="00260893" w:rsidRDefault="00260893" w:rsidP="009B6D95">
      <w:pPr>
        <w:jc w:val="both"/>
        <w:rPr>
          <w:b/>
        </w:rPr>
      </w:pPr>
      <w:r w:rsidRPr="00260893">
        <w:rPr>
          <w:b/>
          <w:u w:val="single"/>
        </w:rPr>
        <w:t>Ek:</w:t>
      </w:r>
      <w:r w:rsidRPr="00260893">
        <w:rPr>
          <w:b/>
        </w:rPr>
        <w:t xml:space="preserve"> 1</w:t>
      </w:r>
    </w:p>
    <w:p w:rsidR="00260893" w:rsidRDefault="00260893" w:rsidP="00260893">
      <w:pPr>
        <w:jc w:val="center"/>
        <w:rPr>
          <w:b/>
          <w:sz w:val="28"/>
        </w:rPr>
      </w:pPr>
      <w:proofErr w:type="gramStart"/>
      <w:r w:rsidRPr="00260893">
        <w:rPr>
          <w:b/>
          <w:sz w:val="28"/>
        </w:rPr>
        <w:lastRenderedPageBreak/>
        <w:t>GÜZERGAH</w:t>
      </w:r>
      <w:proofErr w:type="gramEnd"/>
      <w:r w:rsidRPr="00260893">
        <w:rPr>
          <w:b/>
          <w:sz w:val="28"/>
        </w:rPr>
        <w:t xml:space="preserve"> LİSTESİ</w:t>
      </w:r>
    </w:p>
    <w:p w:rsidR="00A63F82" w:rsidRDefault="00A63F82" w:rsidP="00A63F82">
      <w:pPr>
        <w:rPr>
          <w:rFonts w:ascii="Calibri" w:hAnsi="Calibri"/>
          <w:b/>
          <w:bCs/>
          <w:color w:val="000000"/>
          <w:sz w:val="20"/>
          <w:szCs w:val="20"/>
        </w:rPr>
      </w:pPr>
    </w:p>
    <w:tbl>
      <w:tblPr>
        <w:tblW w:w="11847" w:type="dxa"/>
        <w:tblInd w:w="53" w:type="dxa"/>
        <w:tblCellMar>
          <w:left w:w="70" w:type="dxa"/>
          <w:right w:w="70" w:type="dxa"/>
        </w:tblCellMar>
        <w:tblLook w:val="04A0"/>
      </w:tblPr>
      <w:tblGrid>
        <w:gridCol w:w="520"/>
        <w:gridCol w:w="8853"/>
        <w:gridCol w:w="2474"/>
      </w:tblGrid>
      <w:tr w:rsidR="003123C0" w:rsidRPr="003123C0" w:rsidTr="00BD47D0">
        <w:trPr>
          <w:trHeight w:val="300"/>
        </w:trPr>
        <w:tc>
          <w:tcPr>
            <w:tcW w:w="520" w:type="dxa"/>
            <w:tcBorders>
              <w:top w:val="nil"/>
              <w:left w:val="nil"/>
              <w:bottom w:val="nil"/>
              <w:right w:val="nil"/>
            </w:tcBorders>
            <w:shd w:val="clear" w:color="auto" w:fill="auto"/>
            <w:noWrap/>
            <w:vAlign w:val="bottom"/>
            <w:hideMark/>
          </w:tcPr>
          <w:p w:rsidR="003123C0" w:rsidRPr="003123C0" w:rsidRDefault="003123C0" w:rsidP="003123C0">
            <w:pPr>
              <w:jc w:val="center"/>
              <w:rPr>
                <w:rFonts w:ascii="Calibri" w:hAnsi="Calibri"/>
                <w:color w:val="000000"/>
                <w:sz w:val="22"/>
                <w:szCs w:val="22"/>
              </w:rPr>
            </w:pPr>
          </w:p>
        </w:tc>
        <w:tc>
          <w:tcPr>
            <w:tcW w:w="11327" w:type="dxa"/>
            <w:gridSpan w:val="2"/>
            <w:tcBorders>
              <w:top w:val="nil"/>
              <w:left w:val="nil"/>
              <w:right w:val="nil"/>
            </w:tcBorders>
            <w:shd w:val="clear" w:color="auto" w:fill="auto"/>
            <w:noWrap/>
            <w:vAlign w:val="bottom"/>
            <w:hideMark/>
          </w:tcPr>
          <w:p w:rsidR="003123C0" w:rsidRPr="003123C0" w:rsidRDefault="003123C0" w:rsidP="00BD47D0">
            <w:pPr>
              <w:rPr>
                <w:rFonts w:ascii="Calibri" w:hAnsi="Calibri"/>
                <w:b/>
                <w:bCs/>
                <w:color w:val="000000"/>
                <w:sz w:val="22"/>
                <w:szCs w:val="22"/>
              </w:rPr>
            </w:pPr>
            <w:r w:rsidRPr="003123C0">
              <w:rPr>
                <w:rFonts w:ascii="Calibri" w:hAnsi="Calibri"/>
                <w:b/>
                <w:bCs/>
                <w:color w:val="000000"/>
                <w:sz w:val="22"/>
                <w:szCs w:val="22"/>
              </w:rPr>
              <w:t>ETİMESGUT - BATIKENT - YENİMAHALLE</w:t>
            </w:r>
          </w:p>
        </w:tc>
      </w:tr>
      <w:tr w:rsidR="00BD47D0" w:rsidRPr="003123C0" w:rsidTr="00BD47D0">
        <w:trPr>
          <w:gridAfter w:val="1"/>
          <w:wAfter w:w="2474" w:type="dxa"/>
          <w:trHeight w:val="300"/>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D47D0" w:rsidRPr="003123C0" w:rsidRDefault="00BD47D0" w:rsidP="003123C0">
            <w:pPr>
              <w:jc w:val="center"/>
              <w:rPr>
                <w:rFonts w:ascii="Calibri" w:hAnsi="Calibri"/>
                <w:color w:val="000000"/>
                <w:sz w:val="22"/>
                <w:szCs w:val="22"/>
              </w:rPr>
            </w:pPr>
            <w:r w:rsidRPr="003123C0">
              <w:rPr>
                <w:rFonts w:ascii="Calibri" w:hAnsi="Calibri"/>
                <w:color w:val="000000"/>
                <w:sz w:val="22"/>
                <w:szCs w:val="22"/>
              </w:rPr>
              <w:t>1</w:t>
            </w:r>
          </w:p>
        </w:tc>
        <w:tc>
          <w:tcPr>
            <w:tcW w:w="8853" w:type="dxa"/>
            <w:tcBorders>
              <w:top w:val="single" w:sz="4" w:space="0" w:color="auto"/>
              <w:left w:val="nil"/>
              <w:bottom w:val="single" w:sz="4" w:space="0" w:color="auto"/>
              <w:right w:val="single" w:sz="4" w:space="0" w:color="auto"/>
            </w:tcBorders>
            <w:shd w:val="clear" w:color="auto" w:fill="auto"/>
            <w:vAlign w:val="bottom"/>
            <w:hideMark/>
          </w:tcPr>
          <w:p w:rsidR="00BD47D0" w:rsidRPr="003123C0" w:rsidRDefault="00BD47D0" w:rsidP="003123C0">
            <w:pPr>
              <w:rPr>
                <w:rFonts w:ascii="Calibri" w:hAnsi="Calibri"/>
                <w:color w:val="000000"/>
                <w:sz w:val="22"/>
                <w:szCs w:val="22"/>
              </w:rPr>
            </w:pPr>
            <w:r w:rsidRPr="003123C0">
              <w:rPr>
                <w:rFonts w:ascii="Calibri" w:hAnsi="Calibri"/>
                <w:color w:val="000000"/>
                <w:sz w:val="22"/>
                <w:szCs w:val="22"/>
              </w:rPr>
              <w:t>İSTASYON MAH.ŞEHİT MURAT YÜCELER SOK. ETİMESGUT</w:t>
            </w:r>
          </w:p>
        </w:tc>
      </w:tr>
      <w:tr w:rsidR="00BD47D0" w:rsidRPr="003123C0" w:rsidTr="00BD47D0">
        <w:trPr>
          <w:gridAfter w:val="1"/>
          <w:wAfter w:w="2474" w:type="dxa"/>
          <w:trHeight w:val="345"/>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BD47D0" w:rsidRPr="003123C0" w:rsidRDefault="00BD47D0" w:rsidP="003123C0">
            <w:pPr>
              <w:jc w:val="center"/>
              <w:rPr>
                <w:rFonts w:ascii="Calibri" w:hAnsi="Calibri"/>
                <w:color w:val="000000"/>
                <w:sz w:val="22"/>
                <w:szCs w:val="22"/>
              </w:rPr>
            </w:pPr>
            <w:r w:rsidRPr="003123C0">
              <w:rPr>
                <w:rFonts w:ascii="Calibri" w:hAnsi="Calibri"/>
                <w:color w:val="000000"/>
                <w:sz w:val="22"/>
                <w:szCs w:val="22"/>
              </w:rPr>
              <w:t>2</w:t>
            </w:r>
          </w:p>
        </w:tc>
        <w:tc>
          <w:tcPr>
            <w:tcW w:w="8853" w:type="dxa"/>
            <w:tcBorders>
              <w:top w:val="nil"/>
              <w:left w:val="nil"/>
              <w:bottom w:val="single" w:sz="4" w:space="0" w:color="auto"/>
              <w:right w:val="single" w:sz="4" w:space="0" w:color="auto"/>
            </w:tcBorders>
            <w:shd w:val="clear" w:color="auto" w:fill="auto"/>
            <w:vAlign w:val="bottom"/>
            <w:hideMark/>
          </w:tcPr>
          <w:p w:rsidR="00BD47D0" w:rsidRPr="003123C0" w:rsidRDefault="00BD47D0" w:rsidP="003123C0">
            <w:pPr>
              <w:rPr>
                <w:rFonts w:ascii="Calibri" w:hAnsi="Calibri"/>
                <w:color w:val="000000"/>
                <w:sz w:val="22"/>
                <w:szCs w:val="22"/>
              </w:rPr>
            </w:pPr>
            <w:r w:rsidRPr="003123C0">
              <w:rPr>
                <w:rFonts w:ascii="Calibri" w:hAnsi="Calibri"/>
                <w:color w:val="000000"/>
                <w:sz w:val="22"/>
                <w:szCs w:val="22"/>
              </w:rPr>
              <w:t xml:space="preserve">GÖKSU MAH.2.İNÖNÜ CAD.GÖLKENT 1 </w:t>
            </w:r>
            <w:proofErr w:type="gramStart"/>
            <w:r w:rsidRPr="003123C0">
              <w:rPr>
                <w:rFonts w:ascii="Calibri" w:hAnsi="Calibri"/>
                <w:color w:val="000000"/>
                <w:sz w:val="22"/>
                <w:szCs w:val="22"/>
              </w:rPr>
              <w:t>SİT.ERYAMAN</w:t>
            </w:r>
            <w:proofErr w:type="gramEnd"/>
          </w:p>
        </w:tc>
      </w:tr>
      <w:tr w:rsidR="00BD47D0" w:rsidRPr="003123C0" w:rsidTr="00BD47D0">
        <w:trPr>
          <w:gridAfter w:val="1"/>
          <w:wAfter w:w="2474" w:type="dxa"/>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BD47D0" w:rsidRPr="003123C0" w:rsidRDefault="00BD47D0" w:rsidP="003123C0">
            <w:pPr>
              <w:jc w:val="center"/>
              <w:rPr>
                <w:rFonts w:ascii="Calibri" w:hAnsi="Calibri"/>
                <w:color w:val="000000"/>
                <w:sz w:val="22"/>
                <w:szCs w:val="22"/>
              </w:rPr>
            </w:pPr>
            <w:r w:rsidRPr="003123C0">
              <w:rPr>
                <w:rFonts w:ascii="Calibri" w:hAnsi="Calibri"/>
                <w:color w:val="000000"/>
                <w:sz w:val="22"/>
                <w:szCs w:val="22"/>
              </w:rPr>
              <w:t>3</w:t>
            </w:r>
          </w:p>
        </w:tc>
        <w:tc>
          <w:tcPr>
            <w:tcW w:w="8853" w:type="dxa"/>
            <w:tcBorders>
              <w:top w:val="nil"/>
              <w:left w:val="nil"/>
              <w:bottom w:val="single" w:sz="4" w:space="0" w:color="auto"/>
              <w:right w:val="single" w:sz="4" w:space="0" w:color="auto"/>
            </w:tcBorders>
            <w:shd w:val="clear" w:color="auto" w:fill="auto"/>
            <w:vAlign w:val="bottom"/>
            <w:hideMark/>
          </w:tcPr>
          <w:p w:rsidR="00BD47D0" w:rsidRPr="003123C0" w:rsidRDefault="00BD47D0" w:rsidP="00EB7065">
            <w:pPr>
              <w:rPr>
                <w:rFonts w:ascii="Calibri" w:hAnsi="Calibri"/>
                <w:color w:val="000000"/>
                <w:sz w:val="22"/>
                <w:szCs w:val="22"/>
              </w:rPr>
            </w:pPr>
            <w:r w:rsidRPr="003123C0">
              <w:rPr>
                <w:rFonts w:ascii="Calibri" w:hAnsi="Calibri"/>
                <w:color w:val="000000"/>
                <w:sz w:val="22"/>
                <w:szCs w:val="22"/>
              </w:rPr>
              <w:t xml:space="preserve">Kardelen Mah.2112 </w:t>
            </w:r>
            <w:proofErr w:type="spellStart"/>
            <w:r w:rsidRPr="003123C0">
              <w:rPr>
                <w:rFonts w:ascii="Calibri" w:hAnsi="Calibri"/>
                <w:color w:val="000000"/>
                <w:sz w:val="22"/>
                <w:szCs w:val="22"/>
              </w:rPr>
              <w:t>Sok.Gülpembe</w:t>
            </w:r>
            <w:proofErr w:type="spellEnd"/>
            <w:r w:rsidRPr="003123C0">
              <w:rPr>
                <w:rFonts w:ascii="Calibri" w:hAnsi="Calibri"/>
                <w:color w:val="000000"/>
                <w:sz w:val="22"/>
                <w:szCs w:val="22"/>
              </w:rPr>
              <w:t xml:space="preserve"> sitesi </w:t>
            </w:r>
            <w:r w:rsidR="00EB7065">
              <w:rPr>
                <w:rFonts w:ascii="Calibri" w:hAnsi="Calibri"/>
                <w:color w:val="000000"/>
                <w:sz w:val="22"/>
                <w:szCs w:val="22"/>
              </w:rPr>
              <w:t>BATIKENT</w:t>
            </w:r>
          </w:p>
        </w:tc>
      </w:tr>
      <w:tr w:rsidR="00BD47D0" w:rsidRPr="003123C0" w:rsidTr="00BD47D0">
        <w:trPr>
          <w:gridAfter w:val="1"/>
          <w:wAfter w:w="2474" w:type="dxa"/>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BD47D0" w:rsidRPr="003123C0" w:rsidRDefault="00BD47D0" w:rsidP="003123C0">
            <w:pPr>
              <w:jc w:val="center"/>
              <w:rPr>
                <w:rFonts w:ascii="Calibri" w:hAnsi="Calibri"/>
                <w:color w:val="000000"/>
                <w:sz w:val="22"/>
                <w:szCs w:val="22"/>
              </w:rPr>
            </w:pPr>
            <w:r w:rsidRPr="003123C0">
              <w:rPr>
                <w:rFonts w:ascii="Calibri" w:hAnsi="Calibri"/>
                <w:color w:val="000000"/>
                <w:sz w:val="22"/>
                <w:szCs w:val="22"/>
              </w:rPr>
              <w:t>4</w:t>
            </w:r>
          </w:p>
        </w:tc>
        <w:tc>
          <w:tcPr>
            <w:tcW w:w="8853" w:type="dxa"/>
            <w:tcBorders>
              <w:top w:val="nil"/>
              <w:left w:val="nil"/>
              <w:bottom w:val="single" w:sz="4" w:space="0" w:color="auto"/>
              <w:right w:val="single" w:sz="4" w:space="0" w:color="auto"/>
            </w:tcBorders>
            <w:shd w:val="clear" w:color="auto" w:fill="auto"/>
            <w:vAlign w:val="bottom"/>
            <w:hideMark/>
          </w:tcPr>
          <w:p w:rsidR="00BD47D0" w:rsidRPr="003123C0" w:rsidRDefault="00BD47D0" w:rsidP="003123C0">
            <w:pPr>
              <w:rPr>
                <w:rFonts w:ascii="Calibri" w:hAnsi="Calibri"/>
                <w:color w:val="000000"/>
                <w:sz w:val="22"/>
                <w:szCs w:val="22"/>
              </w:rPr>
            </w:pPr>
            <w:r w:rsidRPr="003123C0">
              <w:rPr>
                <w:rFonts w:ascii="Calibri" w:hAnsi="Calibri"/>
                <w:color w:val="000000"/>
                <w:sz w:val="22"/>
                <w:szCs w:val="22"/>
              </w:rPr>
              <w:t xml:space="preserve">UĞUR MUMCU MAH.İDARECİLER </w:t>
            </w:r>
            <w:proofErr w:type="gramStart"/>
            <w:r w:rsidRPr="003123C0">
              <w:rPr>
                <w:rFonts w:ascii="Calibri" w:hAnsi="Calibri"/>
                <w:color w:val="000000"/>
                <w:sz w:val="22"/>
                <w:szCs w:val="22"/>
              </w:rPr>
              <w:t>SİTESİ  BATIKENT</w:t>
            </w:r>
            <w:proofErr w:type="gramEnd"/>
          </w:p>
        </w:tc>
      </w:tr>
      <w:tr w:rsidR="00BD47D0" w:rsidRPr="003123C0" w:rsidTr="00BD47D0">
        <w:trPr>
          <w:gridAfter w:val="1"/>
          <w:wAfter w:w="2474" w:type="dxa"/>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BD47D0" w:rsidRPr="003123C0" w:rsidRDefault="00BD47D0" w:rsidP="003123C0">
            <w:pPr>
              <w:jc w:val="center"/>
              <w:rPr>
                <w:rFonts w:ascii="Calibri" w:hAnsi="Calibri"/>
                <w:color w:val="000000"/>
                <w:sz w:val="22"/>
                <w:szCs w:val="22"/>
              </w:rPr>
            </w:pPr>
            <w:r w:rsidRPr="003123C0">
              <w:rPr>
                <w:rFonts w:ascii="Calibri" w:hAnsi="Calibri"/>
                <w:color w:val="000000"/>
                <w:sz w:val="22"/>
                <w:szCs w:val="22"/>
              </w:rPr>
              <w:t>5</w:t>
            </w:r>
          </w:p>
        </w:tc>
        <w:tc>
          <w:tcPr>
            <w:tcW w:w="8853" w:type="dxa"/>
            <w:tcBorders>
              <w:top w:val="nil"/>
              <w:left w:val="nil"/>
              <w:bottom w:val="single" w:sz="4" w:space="0" w:color="auto"/>
              <w:right w:val="single" w:sz="4" w:space="0" w:color="auto"/>
            </w:tcBorders>
            <w:shd w:val="clear" w:color="auto" w:fill="auto"/>
            <w:vAlign w:val="bottom"/>
            <w:hideMark/>
          </w:tcPr>
          <w:p w:rsidR="00BD47D0" w:rsidRPr="003123C0" w:rsidRDefault="00BD47D0" w:rsidP="00EB7065">
            <w:pPr>
              <w:rPr>
                <w:rFonts w:ascii="Calibri" w:hAnsi="Calibri"/>
                <w:color w:val="000000"/>
                <w:sz w:val="22"/>
                <w:szCs w:val="22"/>
              </w:rPr>
            </w:pPr>
            <w:r w:rsidRPr="003123C0">
              <w:rPr>
                <w:rFonts w:ascii="Calibri" w:hAnsi="Calibri"/>
                <w:color w:val="000000"/>
                <w:sz w:val="22"/>
                <w:szCs w:val="22"/>
              </w:rPr>
              <w:t xml:space="preserve">357. Cad. 372 </w:t>
            </w:r>
            <w:proofErr w:type="gramStart"/>
            <w:r w:rsidRPr="003123C0">
              <w:rPr>
                <w:rFonts w:ascii="Calibri" w:hAnsi="Calibri"/>
                <w:color w:val="000000"/>
                <w:sz w:val="22"/>
                <w:szCs w:val="22"/>
              </w:rPr>
              <w:t xml:space="preserve">Sok.  </w:t>
            </w:r>
            <w:r w:rsidR="00EB7065">
              <w:rPr>
                <w:rFonts w:ascii="Calibri" w:hAnsi="Calibri"/>
                <w:color w:val="000000"/>
                <w:sz w:val="22"/>
                <w:szCs w:val="22"/>
              </w:rPr>
              <w:t>DEMETEVLER</w:t>
            </w:r>
            <w:proofErr w:type="gramEnd"/>
          </w:p>
        </w:tc>
      </w:tr>
      <w:tr w:rsidR="00BD47D0" w:rsidRPr="003123C0" w:rsidTr="00BD47D0">
        <w:trPr>
          <w:gridAfter w:val="1"/>
          <w:wAfter w:w="2474" w:type="dxa"/>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BD47D0" w:rsidRPr="003123C0" w:rsidRDefault="00BD47D0" w:rsidP="003123C0">
            <w:pPr>
              <w:jc w:val="center"/>
              <w:rPr>
                <w:rFonts w:ascii="Calibri" w:hAnsi="Calibri"/>
                <w:color w:val="000000"/>
                <w:sz w:val="22"/>
                <w:szCs w:val="22"/>
              </w:rPr>
            </w:pPr>
            <w:r w:rsidRPr="003123C0">
              <w:rPr>
                <w:rFonts w:ascii="Calibri" w:hAnsi="Calibri"/>
                <w:color w:val="000000"/>
                <w:sz w:val="22"/>
                <w:szCs w:val="22"/>
              </w:rPr>
              <w:t>6</w:t>
            </w:r>
          </w:p>
        </w:tc>
        <w:tc>
          <w:tcPr>
            <w:tcW w:w="8853" w:type="dxa"/>
            <w:tcBorders>
              <w:top w:val="nil"/>
              <w:left w:val="nil"/>
              <w:bottom w:val="single" w:sz="4" w:space="0" w:color="auto"/>
              <w:right w:val="single" w:sz="4" w:space="0" w:color="auto"/>
            </w:tcBorders>
            <w:shd w:val="clear" w:color="auto" w:fill="auto"/>
            <w:vAlign w:val="bottom"/>
            <w:hideMark/>
          </w:tcPr>
          <w:p w:rsidR="00BD47D0" w:rsidRPr="003123C0" w:rsidRDefault="00BD47D0" w:rsidP="003123C0">
            <w:pPr>
              <w:rPr>
                <w:rFonts w:ascii="Calibri" w:hAnsi="Calibri"/>
                <w:color w:val="000000"/>
                <w:sz w:val="22"/>
                <w:szCs w:val="22"/>
              </w:rPr>
            </w:pPr>
            <w:r w:rsidRPr="003123C0">
              <w:rPr>
                <w:rFonts w:ascii="Calibri" w:hAnsi="Calibri"/>
                <w:color w:val="000000"/>
                <w:sz w:val="22"/>
                <w:szCs w:val="22"/>
              </w:rPr>
              <w:t>RAGIP TÜZÜN CD. YENİMAHALLE</w:t>
            </w:r>
          </w:p>
        </w:tc>
      </w:tr>
      <w:tr w:rsidR="00BD47D0" w:rsidRPr="003123C0" w:rsidTr="00BD47D0">
        <w:trPr>
          <w:gridAfter w:val="1"/>
          <w:wAfter w:w="2474" w:type="dxa"/>
          <w:trHeight w:val="343"/>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BD47D0" w:rsidRPr="003123C0" w:rsidRDefault="00BD47D0" w:rsidP="003123C0">
            <w:pPr>
              <w:jc w:val="center"/>
              <w:rPr>
                <w:rFonts w:ascii="Calibri" w:hAnsi="Calibri"/>
                <w:color w:val="000000"/>
                <w:sz w:val="22"/>
                <w:szCs w:val="22"/>
              </w:rPr>
            </w:pPr>
            <w:r w:rsidRPr="003123C0">
              <w:rPr>
                <w:rFonts w:ascii="Calibri" w:hAnsi="Calibri"/>
                <w:color w:val="000000"/>
                <w:sz w:val="22"/>
                <w:szCs w:val="22"/>
              </w:rPr>
              <w:t>7</w:t>
            </w:r>
          </w:p>
        </w:tc>
        <w:tc>
          <w:tcPr>
            <w:tcW w:w="8853" w:type="dxa"/>
            <w:tcBorders>
              <w:top w:val="nil"/>
              <w:left w:val="nil"/>
              <w:bottom w:val="single" w:sz="4" w:space="0" w:color="auto"/>
              <w:right w:val="single" w:sz="4" w:space="0" w:color="auto"/>
            </w:tcBorders>
            <w:shd w:val="clear" w:color="auto" w:fill="auto"/>
            <w:vAlign w:val="bottom"/>
            <w:hideMark/>
          </w:tcPr>
          <w:p w:rsidR="00BD47D0" w:rsidRPr="003123C0" w:rsidRDefault="00BD47D0" w:rsidP="003123C0">
            <w:pPr>
              <w:rPr>
                <w:rFonts w:ascii="Calibri" w:hAnsi="Calibri"/>
                <w:color w:val="000000"/>
                <w:sz w:val="22"/>
                <w:szCs w:val="22"/>
              </w:rPr>
            </w:pPr>
            <w:r w:rsidRPr="003123C0">
              <w:rPr>
                <w:rFonts w:ascii="Calibri" w:hAnsi="Calibri"/>
                <w:color w:val="000000"/>
                <w:sz w:val="22"/>
                <w:szCs w:val="22"/>
              </w:rPr>
              <w:t>GAYRET MAH.İSTİKLAL CAD.AOÇ TOKİ KONUTLARI YENİMAHALLE</w:t>
            </w:r>
          </w:p>
        </w:tc>
      </w:tr>
      <w:tr w:rsidR="00BD47D0" w:rsidRPr="003123C0" w:rsidTr="00BD47D0">
        <w:trPr>
          <w:gridAfter w:val="1"/>
          <w:wAfter w:w="2474" w:type="dxa"/>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BD47D0" w:rsidRPr="003123C0" w:rsidRDefault="00BD47D0" w:rsidP="003123C0">
            <w:pPr>
              <w:jc w:val="center"/>
              <w:rPr>
                <w:rFonts w:ascii="Calibri" w:hAnsi="Calibri"/>
                <w:color w:val="000000"/>
                <w:sz w:val="22"/>
                <w:szCs w:val="22"/>
              </w:rPr>
            </w:pPr>
            <w:r w:rsidRPr="003123C0">
              <w:rPr>
                <w:rFonts w:ascii="Calibri" w:hAnsi="Calibri"/>
                <w:color w:val="000000"/>
                <w:sz w:val="22"/>
                <w:szCs w:val="22"/>
              </w:rPr>
              <w:t>8</w:t>
            </w:r>
          </w:p>
        </w:tc>
        <w:tc>
          <w:tcPr>
            <w:tcW w:w="8853" w:type="dxa"/>
            <w:tcBorders>
              <w:top w:val="nil"/>
              <w:left w:val="nil"/>
              <w:bottom w:val="single" w:sz="4" w:space="0" w:color="auto"/>
              <w:right w:val="single" w:sz="4" w:space="0" w:color="auto"/>
            </w:tcBorders>
            <w:shd w:val="clear" w:color="auto" w:fill="auto"/>
            <w:vAlign w:val="bottom"/>
            <w:hideMark/>
          </w:tcPr>
          <w:p w:rsidR="00BD47D0" w:rsidRPr="003123C0" w:rsidRDefault="00BD47D0" w:rsidP="00EB7065">
            <w:pPr>
              <w:rPr>
                <w:rFonts w:ascii="Calibri" w:hAnsi="Calibri"/>
                <w:color w:val="000000"/>
                <w:sz w:val="22"/>
                <w:szCs w:val="22"/>
              </w:rPr>
            </w:pPr>
            <w:r w:rsidRPr="003123C0">
              <w:rPr>
                <w:rFonts w:ascii="Calibri" w:hAnsi="Calibri"/>
                <w:color w:val="000000"/>
                <w:sz w:val="22"/>
                <w:szCs w:val="22"/>
              </w:rPr>
              <w:t xml:space="preserve">25 Mart </w:t>
            </w:r>
            <w:proofErr w:type="spellStart"/>
            <w:r w:rsidRPr="003123C0">
              <w:rPr>
                <w:rFonts w:ascii="Calibri" w:hAnsi="Calibri"/>
                <w:color w:val="000000"/>
                <w:sz w:val="22"/>
                <w:szCs w:val="22"/>
              </w:rPr>
              <w:t>Mah.TCK</w:t>
            </w:r>
            <w:proofErr w:type="spellEnd"/>
            <w:r w:rsidRPr="003123C0">
              <w:rPr>
                <w:rFonts w:ascii="Calibri" w:hAnsi="Calibri"/>
                <w:color w:val="000000"/>
                <w:sz w:val="22"/>
                <w:szCs w:val="22"/>
              </w:rPr>
              <w:t xml:space="preserve"> </w:t>
            </w:r>
            <w:proofErr w:type="spellStart"/>
            <w:r w:rsidRPr="003123C0">
              <w:rPr>
                <w:rFonts w:ascii="Calibri" w:hAnsi="Calibri"/>
                <w:color w:val="000000"/>
                <w:sz w:val="22"/>
                <w:szCs w:val="22"/>
              </w:rPr>
              <w:t>Loj</w:t>
            </w:r>
            <w:proofErr w:type="spellEnd"/>
            <w:r w:rsidRPr="003123C0">
              <w:rPr>
                <w:rFonts w:ascii="Calibri" w:hAnsi="Calibri"/>
                <w:color w:val="000000"/>
                <w:sz w:val="22"/>
                <w:szCs w:val="22"/>
              </w:rPr>
              <w:t xml:space="preserve">. </w:t>
            </w:r>
            <w:r w:rsidR="00EB7065">
              <w:rPr>
                <w:rFonts w:ascii="Calibri" w:hAnsi="Calibri"/>
                <w:color w:val="000000"/>
                <w:sz w:val="22"/>
                <w:szCs w:val="22"/>
              </w:rPr>
              <w:t>YENİMAHALLE</w:t>
            </w:r>
          </w:p>
        </w:tc>
      </w:tr>
      <w:tr w:rsidR="00BD47D0" w:rsidRPr="003123C0" w:rsidTr="00BD47D0">
        <w:trPr>
          <w:gridAfter w:val="1"/>
          <w:wAfter w:w="2474" w:type="dxa"/>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BD47D0" w:rsidRPr="003123C0" w:rsidRDefault="00BD47D0" w:rsidP="003123C0">
            <w:pPr>
              <w:jc w:val="center"/>
              <w:rPr>
                <w:rFonts w:ascii="Calibri" w:hAnsi="Calibri"/>
                <w:color w:val="000000"/>
                <w:sz w:val="22"/>
                <w:szCs w:val="22"/>
              </w:rPr>
            </w:pPr>
            <w:r w:rsidRPr="003123C0">
              <w:rPr>
                <w:rFonts w:ascii="Calibri" w:hAnsi="Calibri"/>
                <w:color w:val="000000"/>
                <w:sz w:val="22"/>
                <w:szCs w:val="22"/>
              </w:rPr>
              <w:t>9</w:t>
            </w:r>
          </w:p>
        </w:tc>
        <w:tc>
          <w:tcPr>
            <w:tcW w:w="8853" w:type="dxa"/>
            <w:tcBorders>
              <w:top w:val="nil"/>
              <w:left w:val="nil"/>
              <w:bottom w:val="single" w:sz="4" w:space="0" w:color="auto"/>
              <w:right w:val="single" w:sz="4" w:space="0" w:color="auto"/>
            </w:tcBorders>
            <w:shd w:val="clear" w:color="auto" w:fill="auto"/>
            <w:vAlign w:val="bottom"/>
            <w:hideMark/>
          </w:tcPr>
          <w:p w:rsidR="00BD47D0" w:rsidRPr="003123C0" w:rsidRDefault="00EB7065" w:rsidP="003123C0">
            <w:pPr>
              <w:rPr>
                <w:rFonts w:ascii="Calibri" w:hAnsi="Calibri"/>
                <w:sz w:val="22"/>
                <w:szCs w:val="22"/>
              </w:rPr>
            </w:pPr>
            <w:r>
              <w:rPr>
                <w:rFonts w:ascii="Calibri" w:hAnsi="Calibri"/>
                <w:sz w:val="22"/>
                <w:szCs w:val="22"/>
              </w:rPr>
              <w:t>İVEDİK</w:t>
            </w:r>
          </w:p>
        </w:tc>
      </w:tr>
      <w:tr w:rsidR="00BD47D0" w:rsidRPr="003123C0" w:rsidTr="00BD47D0">
        <w:trPr>
          <w:gridAfter w:val="1"/>
          <w:wAfter w:w="2474" w:type="dxa"/>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BD47D0" w:rsidRPr="003123C0" w:rsidRDefault="00BD47D0" w:rsidP="003123C0">
            <w:pPr>
              <w:jc w:val="center"/>
              <w:rPr>
                <w:rFonts w:ascii="Calibri" w:hAnsi="Calibri"/>
                <w:color w:val="000000"/>
                <w:sz w:val="22"/>
                <w:szCs w:val="22"/>
              </w:rPr>
            </w:pPr>
            <w:r w:rsidRPr="003123C0">
              <w:rPr>
                <w:rFonts w:ascii="Calibri" w:hAnsi="Calibri"/>
                <w:color w:val="000000"/>
                <w:sz w:val="22"/>
                <w:szCs w:val="22"/>
              </w:rPr>
              <w:t>10</w:t>
            </w:r>
          </w:p>
        </w:tc>
        <w:tc>
          <w:tcPr>
            <w:tcW w:w="8853" w:type="dxa"/>
            <w:tcBorders>
              <w:top w:val="nil"/>
              <w:left w:val="nil"/>
              <w:bottom w:val="single" w:sz="4" w:space="0" w:color="auto"/>
              <w:right w:val="single" w:sz="4" w:space="0" w:color="auto"/>
            </w:tcBorders>
            <w:shd w:val="clear" w:color="auto" w:fill="auto"/>
            <w:vAlign w:val="bottom"/>
            <w:hideMark/>
          </w:tcPr>
          <w:p w:rsidR="00BD47D0" w:rsidRPr="003123C0" w:rsidRDefault="00EB7065" w:rsidP="003123C0">
            <w:pPr>
              <w:rPr>
                <w:rFonts w:ascii="Calibri" w:hAnsi="Calibri"/>
                <w:sz w:val="22"/>
                <w:szCs w:val="22"/>
              </w:rPr>
            </w:pPr>
            <w:r>
              <w:rPr>
                <w:rFonts w:ascii="Calibri" w:hAnsi="Calibri"/>
                <w:sz w:val="22"/>
                <w:szCs w:val="22"/>
              </w:rPr>
              <w:t>İVEDİK</w:t>
            </w:r>
          </w:p>
        </w:tc>
      </w:tr>
      <w:tr w:rsidR="00BD47D0" w:rsidRPr="003123C0" w:rsidTr="00BD47D0">
        <w:trPr>
          <w:gridAfter w:val="1"/>
          <w:wAfter w:w="2474" w:type="dxa"/>
          <w:trHeight w:val="300"/>
        </w:trPr>
        <w:tc>
          <w:tcPr>
            <w:tcW w:w="520" w:type="dxa"/>
            <w:tcBorders>
              <w:top w:val="nil"/>
              <w:left w:val="nil"/>
              <w:bottom w:val="nil"/>
              <w:right w:val="single" w:sz="4" w:space="0" w:color="auto"/>
            </w:tcBorders>
            <w:shd w:val="clear" w:color="auto" w:fill="auto"/>
            <w:noWrap/>
            <w:vAlign w:val="bottom"/>
            <w:hideMark/>
          </w:tcPr>
          <w:p w:rsidR="00BD47D0" w:rsidRPr="003123C0" w:rsidRDefault="00BD47D0" w:rsidP="003123C0">
            <w:pPr>
              <w:jc w:val="center"/>
              <w:rPr>
                <w:rFonts w:ascii="Calibri" w:hAnsi="Calibri"/>
                <w:color w:val="000000"/>
                <w:sz w:val="22"/>
                <w:szCs w:val="22"/>
              </w:rPr>
            </w:pPr>
            <w:r w:rsidRPr="003123C0">
              <w:rPr>
                <w:rFonts w:ascii="Calibri" w:hAnsi="Calibri"/>
                <w:color w:val="000000"/>
                <w:sz w:val="22"/>
                <w:szCs w:val="22"/>
              </w:rPr>
              <w:t> </w:t>
            </w:r>
          </w:p>
        </w:tc>
        <w:tc>
          <w:tcPr>
            <w:tcW w:w="88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7D0" w:rsidRPr="003123C0" w:rsidRDefault="00BD47D0" w:rsidP="00BD47D0">
            <w:pPr>
              <w:jc w:val="right"/>
              <w:rPr>
                <w:rFonts w:ascii="Calibri" w:hAnsi="Calibri"/>
                <w:color w:val="000000"/>
                <w:sz w:val="22"/>
                <w:szCs w:val="22"/>
              </w:rPr>
            </w:pPr>
            <w:r w:rsidRPr="003123C0">
              <w:rPr>
                <w:rFonts w:ascii="Calibri" w:hAnsi="Calibri"/>
                <w:color w:val="000000"/>
                <w:sz w:val="22"/>
                <w:szCs w:val="22"/>
              </w:rPr>
              <w:t>40</w:t>
            </w:r>
            <w:r>
              <w:rPr>
                <w:rFonts w:ascii="Calibri" w:hAnsi="Calibri"/>
                <w:color w:val="000000"/>
                <w:sz w:val="22"/>
                <w:szCs w:val="22"/>
              </w:rPr>
              <w:t xml:space="preserve"> Km</w:t>
            </w:r>
          </w:p>
        </w:tc>
      </w:tr>
      <w:tr w:rsidR="003123C0" w:rsidRPr="003123C0" w:rsidTr="00BD47D0">
        <w:trPr>
          <w:trHeight w:val="300"/>
        </w:trPr>
        <w:tc>
          <w:tcPr>
            <w:tcW w:w="520" w:type="dxa"/>
            <w:tcBorders>
              <w:top w:val="nil"/>
              <w:left w:val="nil"/>
              <w:bottom w:val="single" w:sz="4" w:space="0" w:color="auto"/>
              <w:right w:val="nil"/>
            </w:tcBorders>
            <w:shd w:val="clear" w:color="auto" w:fill="auto"/>
            <w:noWrap/>
            <w:vAlign w:val="bottom"/>
            <w:hideMark/>
          </w:tcPr>
          <w:p w:rsidR="003123C0" w:rsidRPr="003123C0" w:rsidRDefault="003123C0" w:rsidP="003123C0">
            <w:pPr>
              <w:jc w:val="center"/>
              <w:rPr>
                <w:rFonts w:ascii="Calibri" w:hAnsi="Calibri"/>
                <w:color w:val="000000"/>
                <w:sz w:val="22"/>
                <w:szCs w:val="22"/>
              </w:rPr>
            </w:pPr>
            <w:r w:rsidRPr="003123C0">
              <w:rPr>
                <w:rFonts w:ascii="Calibri" w:hAnsi="Calibri"/>
                <w:color w:val="000000"/>
                <w:sz w:val="22"/>
                <w:szCs w:val="22"/>
              </w:rPr>
              <w:t> </w:t>
            </w:r>
          </w:p>
        </w:tc>
        <w:tc>
          <w:tcPr>
            <w:tcW w:w="11327" w:type="dxa"/>
            <w:gridSpan w:val="2"/>
            <w:tcBorders>
              <w:top w:val="nil"/>
              <w:left w:val="nil"/>
              <w:right w:val="nil"/>
            </w:tcBorders>
            <w:shd w:val="clear" w:color="auto" w:fill="auto"/>
            <w:noWrap/>
            <w:vAlign w:val="bottom"/>
            <w:hideMark/>
          </w:tcPr>
          <w:p w:rsidR="003123C0" w:rsidRPr="003123C0" w:rsidRDefault="003123C0" w:rsidP="00BD47D0">
            <w:pPr>
              <w:rPr>
                <w:rFonts w:ascii="Calibri" w:hAnsi="Calibri"/>
                <w:b/>
                <w:bCs/>
                <w:color w:val="000000"/>
                <w:sz w:val="22"/>
                <w:szCs w:val="22"/>
              </w:rPr>
            </w:pPr>
            <w:r w:rsidRPr="003123C0">
              <w:rPr>
                <w:rFonts w:ascii="Calibri" w:hAnsi="Calibri"/>
                <w:b/>
                <w:bCs/>
                <w:color w:val="000000"/>
                <w:sz w:val="22"/>
                <w:szCs w:val="22"/>
              </w:rPr>
              <w:t>ALTINDAĞ - MAMAK - ÇANKAYA</w:t>
            </w:r>
          </w:p>
        </w:tc>
      </w:tr>
      <w:tr w:rsidR="00BD47D0" w:rsidRPr="003123C0" w:rsidTr="00BD47D0">
        <w:trPr>
          <w:gridAfter w:val="1"/>
          <w:wAfter w:w="2474" w:type="dxa"/>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BD47D0" w:rsidRPr="003123C0" w:rsidRDefault="00BD47D0" w:rsidP="003123C0">
            <w:pPr>
              <w:jc w:val="center"/>
              <w:rPr>
                <w:rFonts w:ascii="Calibri" w:hAnsi="Calibri"/>
                <w:color w:val="000000"/>
                <w:sz w:val="22"/>
                <w:szCs w:val="22"/>
              </w:rPr>
            </w:pPr>
            <w:r w:rsidRPr="003123C0">
              <w:rPr>
                <w:rFonts w:ascii="Calibri" w:hAnsi="Calibri"/>
                <w:color w:val="000000"/>
                <w:sz w:val="22"/>
                <w:szCs w:val="22"/>
              </w:rPr>
              <w:t>1</w:t>
            </w:r>
          </w:p>
        </w:tc>
        <w:tc>
          <w:tcPr>
            <w:tcW w:w="8853" w:type="dxa"/>
            <w:tcBorders>
              <w:top w:val="single" w:sz="4" w:space="0" w:color="auto"/>
              <w:left w:val="nil"/>
              <w:bottom w:val="single" w:sz="4" w:space="0" w:color="auto"/>
              <w:right w:val="single" w:sz="4" w:space="0" w:color="auto"/>
            </w:tcBorders>
            <w:shd w:val="clear" w:color="auto" w:fill="auto"/>
            <w:vAlign w:val="bottom"/>
            <w:hideMark/>
          </w:tcPr>
          <w:p w:rsidR="00BD47D0" w:rsidRPr="003123C0" w:rsidRDefault="00BD47D0" w:rsidP="00EB7065">
            <w:pPr>
              <w:rPr>
                <w:rFonts w:ascii="Calibri" w:hAnsi="Calibri"/>
                <w:sz w:val="22"/>
                <w:szCs w:val="22"/>
              </w:rPr>
            </w:pPr>
            <w:r w:rsidRPr="003123C0">
              <w:rPr>
                <w:rFonts w:ascii="Calibri" w:hAnsi="Calibri"/>
                <w:sz w:val="22"/>
                <w:szCs w:val="22"/>
              </w:rPr>
              <w:t xml:space="preserve">Server </w:t>
            </w:r>
            <w:proofErr w:type="spellStart"/>
            <w:r w:rsidRPr="003123C0">
              <w:rPr>
                <w:rFonts w:ascii="Calibri" w:hAnsi="Calibri"/>
                <w:sz w:val="22"/>
                <w:szCs w:val="22"/>
              </w:rPr>
              <w:t>Somuncuoğlu</w:t>
            </w:r>
            <w:proofErr w:type="spellEnd"/>
            <w:r w:rsidRPr="003123C0">
              <w:rPr>
                <w:rFonts w:ascii="Calibri" w:hAnsi="Calibri"/>
                <w:sz w:val="22"/>
                <w:szCs w:val="22"/>
              </w:rPr>
              <w:t xml:space="preserve"> Mah. Öğüt Sok. </w:t>
            </w:r>
            <w:r w:rsidR="00EB7065">
              <w:rPr>
                <w:rFonts w:ascii="Calibri" w:hAnsi="Calibri"/>
                <w:sz w:val="22"/>
                <w:szCs w:val="22"/>
              </w:rPr>
              <w:t>ALTINDAĞ</w:t>
            </w:r>
          </w:p>
        </w:tc>
      </w:tr>
      <w:tr w:rsidR="00BD47D0" w:rsidRPr="003123C0" w:rsidTr="00BD47D0">
        <w:trPr>
          <w:gridAfter w:val="1"/>
          <w:wAfter w:w="2474" w:type="dxa"/>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BD47D0" w:rsidRPr="003123C0" w:rsidRDefault="00BD47D0" w:rsidP="003123C0">
            <w:pPr>
              <w:jc w:val="center"/>
              <w:rPr>
                <w:rFonts w:ascii="Calibri" w:hAnsi="Calibri"/>
                <w:color w:val="000000"/>
                <w:sz w:val="22"/>
                <w:szCs w:val="22"/>
              </w:rPr>
            </w:pPr>
            <w:r w:rsidRPr="003123C0">
              <w:rPr>
                <w:rFonts w:ascii="Calibri" w:hAnsi="Calibri"/>
                <w:color w:val="000000"/>
                <w:sz w:val="22"/>
                <w:szCs w:val="22"/>
              </w:rPr>
              <w:t>2</w:t>
            </w:r>
          </w:p>
        </w:tc>
        <w:tc>
          <w:tcPr>
            <w:tcW w:w="8853" w:type="dxa"/>
            <w:tcBorders>
              <w:top w:val="nil"/>
              <w:left w:val="nil"/>
              <w:bottom w:val="single" w:sz="4" w:space="0" w:color="auto"/>
              <w:right w:val="single" w:sz="4" w:space="0" w:color="auto"/>
            </w:tcBorders>
            <w:shd w:val="clear" w:color="auto" w:fill="auto"/>
            <w:vAlign w:val="bottom"/>
            <w:hideMark/>
          </w:tcPr>
          <w:p w:rsidR="00BD47D0" w:rsidRPr="003123C0" w:rsidRDefault="00EB7065" w:rsidP="003123C0">
            <w:pPr>
              <w:rPr>
                <w:rFonts w:ascii="Calibri" w:hAnsi="Calibri"/>
                <w:sz w:val="22"/>
                <w:szCs w:val="22"/>
              </w:rPr>
            </w:pPr>
            <w:r>
              <w:rPr>
                <w:rFonts w:ascii="Calibri" w:hAnsi="Calibri"/>
                <w:sz w:val="22"/>
                <w:szCs w:val="22"/>
              </w:rPr>
              <w:t>AKDERE</w:t>
            </w:r>
          </w:p>
        </w:tc>
      </w:tr>
      <w:tr w:rsidR="00BD47D0" w:rsidRPr="003123C0" w:rsidTr="00BD47D0">
        <w:trPr>
          <w:gridAfter w:val="1"/>
          <w:wAfter w:w="2474" w:type="dxa"/>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BD47D0" w:rsidRPr="003123C0" w:rsidRDefault="00BD47D0" w:rsidP="003123C0">
            <w:pPr>
              <w:jc w:val="center"/>
              <w:rPr>
                <w:rFonts w:ascii="Calibri" w:hAnsi="Calibri"/>
                <w:color w:val="000000"/>
                <w:sz w:val="22"/>
                <w:szCs w:val="22"/>
              </w:rPr>
            </w:pPr>
            <w:r w:rsidRPr="003123C0">
              <w:rPr>
                <w:rFonts w:ascii="Calibri" w:hAnsi="Calibri"/>
                <w:color w:val="000000"/>
                <w:sz w:val="22"/>
                <w:szCs w:val="22"/>
              </w:rPr>
              <w:t>3</w:t>
            </w:r>
          </w:p>
        </w:tc>
        <w:tc>
          <w:tcPr>
            <w:tcW w:w="8853" w:type="dxa"/>
            <w:tcBorders>
              <w:top w:val="nil"/>
              <w:left w:val="nil"/>
              <w:bottom w:val="single" w:sz="4" w:space="0" w:color="auto"/>
              <w:right w:val="single" w:sz="4" w:space="0" w:color="auto"/>
            </w:tcBorders>
            <w:shd w:val="clear" w:color="auto" w:fill="auto"/>
            <w:vAlign w:val="bottom"/>
            <w:hideMark/>
          </w:tcPr>
          <w:p w:rsidR="00BD47D0" w:rsidRPr="003123C0" w:rsidRDefault="00BD47D0" w:rsidP="003E7F7E">
            <w:pPr>
              <w:rPr>
                <w:rFonts w:ascii="Calibri" w:hAnsi="Calibri"/>
                <w:color w:val="000000"/>
                <w:sz w:val="22"/>
                <w:szCs w:val="22"/>
              </w:rPr>
            </w:pPr>
            <w:r w:rsidRPr="003123C0">
              <w:rPr>
                <w:rFonts w:ascii="Calibri" w:hAnsi="Calibri"/>
                <w:color w:val="000000"/>
                <w:sz w:val="22"/>
                <w:szCs w:val="22"/>
              </w:rPr>
              <w:t>GN. ZEKİ DOĞAN MAH</w:t>
            </w:r>
            <w:proofErr w:type="gramStart"/>
            <w:r w:rsidRPr="003123C0">
              <w:rPr>
                <w:rFonts w:ascii="Calibri" w:hAnsi="Calibri"/>
                <w:color w:val="000000"/>
                <w:sz w:val="22"/>
                <w:szCs w:val="22"/>
              </w:rPr>
              <w:t>..</w:t>
            </w:r>
            <w:proofErr w:type="gramEnd"/>
            <w:r w:rsidRPr="003123C0">
              <w:rPr>
                <w:rFonts w:ascii="Calibri" w:hAnsi="Calibri"/>
                <w:color w:val="000000"/>
                <w:sz w:val="22"/>
                <w:szCs w:val="22"/>
              </w:rPr>
              <w:t xml:space="preserve"> AKDERE</w:t>
            </w:r>
          </w:p>
        </w:tc>
      </w:tr>
      <w:tr w:rsidR="00BD47D0" w:rsidRPr="003123C0" w:rsidTr="00BD47D0">
        <w:trPr>
          <w:gridAfter w:val="1"/>
          <w:wAfter w:w="2474" w:type="dxa"/>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BD47D0" w:rsidRPr="003123C0" w:rsidRDefault="00BD47D0" w:rsidP="003123C0">
            <w:pPr>
              <w:jc w:val="center"/>
              <w:rPr>
                <w:rFonts w:ascii="Calibri" w:hAnsi="Calibri"/>
                <w:color w:val="000000"/>
                <w:sz w:val="22"/>
                <w:szCs w:val="22"/>
              </w:rPr>
            </w:pPr>
            <w:r w:rsidRPr="003123C0">
              <w:rPr>
                <w:rFonts w:ascii="Calibri" w:hAnsi="Calibri"/>
                <w:color w:val="000000"/>
                <w:sz w:val="22"/>
                <w:szCs w:val="22"/>
              </w:rPr>
              <w:t>4</w:t>
            </w:r>
          </w:p>
        </w:tc>
        <w:tc>
          <w:tcPr>
            <w:tcW w:w="8853" w:type="dxa"/>
            <w:tcBorders>
              <w:top w:val="nil"/>
              <w:left w:val="nil"/>
              <w:bottom w:val="single" w:sz="4" w:space="0" w:color="auto"/>
              <w:right w:val="single" w:sz="4" w:space="0" w:color="auto"/>
            </w:tcBorders>
            <w:shd w:val="clear" w:color="auto" w:fill="auto"/>
            <w:vAlign w:val="bottom"/>
            <w:hideMark/>
          </w:tcPr>
          <w:p w:rsidR="00BD47D0" w:rsidRPr="003123C0" w:rsidRDefault="00BD47D0" w:rsidP="003123C0">
            <w:pPr>
              <w:rPr>
                <w:rFonts w:ascii="Calibri" w:hAnsi="Calibri"/>
                <w:sz w:val="22"/>
                <w:szCs w:val="22"/>
              </w:rPr>
            </w:pPr>
            <w:r w:rsidRPr="003123C0">
              <w:rPr>
                <w:rFonts w:ascii="Calibri" w:hAnsi="Calibri"/>
                <w:sz w:val="22"/>
                <w:szCs w:val="22"/>
              </w:rPr>
              <w:t>KIRKKONAKLAR ÇANKAYA</w:t>
            </w:r>
          </w:p>
        </w:tc>
      </w:tr>
      <w:tr w:rsidR="00BD47D0" w:rsidRPr="003123C0" w:rsidTr="00BD47D0">
        <w:trPr>
          <w:gridAfter w:val="1"/>
          <w:wAfter w:w="2474" w:type="dxa"/>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BD47D0" w:rsidRPr="003123C0" w:rsidRDefault="00BD47D0" w:rsidP="003123C0">
            <w:pPr>
              <w:jc w:val="center"/>
              <w:rPr>
                <w:rFonts w:ascii="Calibri" w:hAnsi="Calibri"/>
                <w:color w:val="000000"/>
                <w:sz w:val="22"/>
                <w:szCs w:val="22"/>
              </w:rPr>
            </w:pPr>
            <w:r w:rsidRPr="003123C0">
              <w:rPr>
                <w:rFonts w:ascii="Calibri" w:hAnsi="Calibri"/>
                <w:color w:val="000000"/>
                <w:sz w:val="22"/>
                <w:szCs w:val="22"/>
              </w:rPr>
              <w:t>5</w:t>
            </w:r>
          </w:p>
        </w:tc>
        <w:tc>
          <w:tcPr>
            <w:tcW w:w="8853" w:type="dxa"/>
            <w:tcBorders>
              <w:top w:val="nil"/>
              <w:left w:val="nil"/>
              <w:bottom w:val="single" w:sz="4" w:space="0" w:color="auto"/>
              <w:right w:val="single" w:sz="4" w:space="0" w:color="auto"/>
            </w:tcBorders>
            <w:shd w:val="clear" w:color="auto" w:fill="auto"/>
            <w:vAlign w:val="bottom"/>
            <w:hideMark/>
          </w:tcPr>
          <w:p w:rsidR="00BD47D0" w:rsidRPr="003123C0" w:rsidRDefault="00BD47D0" w:rsidP="003123C0">
            <w:pPr>
              <w:rPr>
                <w:rFonts w:ascii="Calibri" w:hAnsi="Calibri"/>
                <w:color w:val="000000"/>
                <w:sz w:val="22"/>
                <w:szCs w:val="22"/>
              </w:rPr>
            </w:pPr>
            <w:r w:rsidRPr="003123C0">
              <w:rPr>
                <w:rFonts w:ascii="Calibri" w:hAnsi="Calibri"/>
                <w:color w:val="000000"/>
                <w:sz w:val="22"/>
                <w:szCs w:val="22"/>
              </w:rPr>
              <w:t>SANCAK MAH.TİFLİS CAD. ÇANKAYA</w:t>
            </w:r>
          </w:p>
        </w:tc>
      </w:tr>
      <w:tr w:rsidR="00BD47D0" w:rsidRPr="003123C0" w:rsidTr="00BD47D0">
        <w:trPr>
          <w:gridAfter w:val="1"/>
          <w:wAfter w:w="2474" w:type="dxa"/>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BD47D0" w:rsidRPr="003123C0" w:rsidRDefault="00BD47D0" w:rsidP="003123C0">
            <w:pPr>
              <w:jc w:val="center"/>
              <w:rPr>
                <w:rFonts w:ascii="Calibri" w:hAnsi="Calibri"/>
                <w:color w:val="000000"/>
                <w:sz w:val="22"/>
                <w:szCs w:val="22"/>
              </w:rPr>
            </w:pPr>
            <w:r w:rsidRPr="003123C0">
              <w:rPr>
                <w:rFonts w:ascii="Calibri" w:hAnsi="Calibri"/>
                <w:color w:val="000000"/>
                <w:sz w:val="22"/>
                <w:szCs w:val="22"/>
              </w:rPr>
              <w:t>6</w:t>
            </w:r>
          </w:p>
        </w:tc>
        <w:tc>
          <w:tcPr>
            <w:tcW w:w="8853" w:type="dxa"/>
            <w:tcBorders>
              <w:top w:val="nil"/>
              <w:left w:val="nil"/>
              <w:bottom w:val="single" w:sz="4" w:space="0" w:color="auto"/>
              <w:right w:val="single" w:sz="4" w:space="0" w:color="auto"/>
            </w:tcBorders>
            <w:shd w:val="clear" w:color="auto" w:fill="auto"/>
            <w:vAlign w:val="bottom"/>
            <w:hideMark/>
          </w:tcPr>
          <w:p w:rsidR="00BD47D0" w:rsidRPr="003123C0" w:rsidRDefault="00BD47D0" w:rsidP="00EB7065">
            <w:pPr>
              <w:rPr>
                <w:rFonts w:ascii="Calibri" w:hAnsi="Calibri"/>
                <w:color w:val="000000"/>
                <w:sz w:val="22"/>
                <w:szCs w:val="22"/>
              </w:rPr>
            </w:pPr>
            <w:proofErr w:type="spellStart"/>
            <w:r w:rsidRPr="003123C0">
              <w:rPr>
                <w:rFonts w:ascii="Calibri" w:hAnsi="Calibri"/>
                <w:color w:val="000000"/>
                <w:sz w:val="22"/>
                <w:szCs w:val="22"/>
              </w:rPr>
              <w:t>Büyükesat</w:t>
            </w:r>
            <w:proofErr w:type="spellEnd"/>
            <w:r w:rsidRPr="003123C0">
              <w:rPr>
                <w:rFonts w:ascii="Calibri" w:hAnsi="Calibri"/>
                <w:color w:val="000000"/>
                <w:sz w:val="22"/>
                <w:szCs w:val="22"/>
              </w:rPr>
              <w:t xml:space="preserve"> Mah. Kehribar Sok. </w:t>
            </w:r>
            <w:proofErr w:type="spellStart"/>
            <w:r w:rsidRPr="003123C0">
              <w:rPr>
                <w:rFonts w:ascii="Calibri" w:hAnsi="Calibri"/>
                <w:color w:val="000000"/>
                <w:sz w:val="22"/>
                <w:szCs w:val="22"/>
              </w:rPr>
              <w:t>Mesa</w:t>
            </w:r>
            <w:proofErr w:type="spellEnd"/>
            <w:r w:rsidRPr="003123C0">
              <w:rPr>
                <w:rFonts w:ascii="Calibri" w:hAnsi="Calibri"/>
                <w:color w:val="000000"/>
                <w:sz w:val="22"/>
                <w:szCs w:val="22"/>
              </w:rPr>
              <w:t xml:space="preserve"> Adalet Sit. </w:t>
            </w:r>
            <w:r w:rsidR="00EB7065">
              <w:rPr>
                <w:rFonts w:ascii="Calibri" w:hAnsi="Calibri"/>
                <w:color w:val="000000"/>
                <w:sz w:val="22"/>
                <w:szCs w:val="22"/>
              </w:rPr>
              <w:t>ÇANKAYA</w:t>
            </w:r>
          </w:p>
        </w:tc>
      </w:tr>
      <w:tr w:rsidR="00BD47D0" w:rsidRPr="003123C0" w:rsidTr="00BD47D0">
        <w:trPr>
          <w:gridAfter w:val="1"/>
          <w:wAfter w:w="2474" w:type="dxa"/>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BD47D0" w:rsidRPr="003123C0" w:rsidRDefault="00BD47D0" w:rsidP="003123C0">
            <w:pPr>
              <w:jc w:val="center"/>
              <w:rPr>
                <w:rFonts w:ascii="Calibri" w:hAnsi="Calibri"/>
                <w:color w:val="000000"/>
                <w:sz w:val="22"/>
                <w:szCs w:val="22"/>
              </w:rPr>
            </w:pPr>
            <w:r w:rsidRPr="003123C0">
              <w:rPr>
                <w:rFonts w:ascii="Calibri" w:hAnsi="Calibri"/>
                <w:color w:val="000000"/>
                <w:sz w:val="22"/>
                <w:szCs w:val="22"/>
              </w:rPr>
              <w:t>7</w:t>
            </w:r>
          </w:p>
        </w:tc>
        <w:tc>
          <w:tcPr>
            <w:tcW w:w="8853" w:type="dxa"/>
            <w:tcBorders>
              <w:top w:val="nil"/>
              <w:left w:val="nil"/>
              <w:bottom w:val="single" w:sz="4" w:space="0" w:color="auto"/>
              <w:right w:val="single" w:sz="4" w:space="0" w:color="auto"/>
            </w:tcBorders>
            <w:shd w:val="clear" w:color="auto" w:fill="auto"/>
            <w:vAlign w:val="bottom"/>
            <w:hideMark/>
          </w:tcPr>
          <w:p w:rsidR="00BD47D0" w:rsidRPr="003123C0" w:rsidRDefault="00BD47D0" w:rsidP="003123C0">
            <w:pPr>
              <w:rPr>
                <w:rFonts w:ascii="Calibri" w:hAnsi="Calibri"/>
                <w:color w:val="000000"/>
                <w:sz w:val="22"/>
                <w:szCs w:val="22"/>
              </w:rPr>
            </w:pPr>
            <w:r w:rsidRPr="003123C0">
              <w:rPr>
                <w:rFonts w:ascii="Calibri" w:hAnsi="Calibri"/>
                <w:color w:val="000000"/>
                <w:sz w:val="22"/>
                <w:szCs w:val="22"/>
              </w:rPr>
              <w:t>SEYRANBAĞLARI CAD.SEYRANBAĞLARI</w:t>
            </w:r>
          </w:p>
        </w:tc>
      </w:tr>
      <w:tr w:rsidR="00BD47D0" w:rsidRPr="003123C0" w:rsidTr="00BD47D0">
        <w:trPr>
          <w:gridAfter w:val="1"/>
          <w:wAfter w:w="2474" w:type="dxa"/>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BD47D0" w:rsidRPr="003123C0" w:rsidRDefault="00BD47D0" w:rsidP="003123C0">
            <w:pPr>
              <w:jc w:val="center"/>
              <w:rPr>
                <w:rFonts w:ascii="Calibri" w:hAnsi="Calibri"/>
                <w:color w:val="000000"/>
                <w:sz w:val="22"/>
                <w:szCs w:val="22"/>
              </w:rPr>
            </w:pPr>
            <w:r w:rsidRPr="003123C0">
              <w:rPr>
                <w:rFonts w:ascii="Calibri" w:hAnsi="Calibri"/>
                <w:color w:val="000000"/>
                <w:sz w:val="22"/>
                <w:szCs w:val="22"/>
              </w:rPr>
              <w:t>8</w:t>
            </w:r>
          </w:p>
        </w:tc>
        <w:tc>
          <w:tcPr>
            <w:tcW w:w="8853" w:type="dxa"/>
            <w:tcBorders>
              <w:top w:val="nil"/>
              <w:left w:val="nil"/>
              <w:bottom w:val="single" w:sz="4" w:space="0" w:color="auto"/>
              <w:right w:val="single" w:sz="4" w:space="0" w:color="auto"/>
            </w:tcBorders>
            <w:shd w:val="clear" w:color="auto" w:fill="auto"/>
            <w:vAlign w:val="bottom"/>
            <w:hideMark/>
          </w:tcPr>
          <w:p w:rsidR="00BD47D0" w:rsidRPr="003123C0" w:rsidRDefault="00BD47D0" w:rsidP="003123C0">
            <w:pPr>
              <w:rPr>
                <w:rFonts w:ascii="Calibri" w:hAnsi="Calibri"/>
                <w:color w:val="000000"/>
                <w:sz w:val="22"/>
                <w:szCs w:val="22"/>
              </w:rPr>
            </w:pPr>
            <w:r w:rsidRPr="003123C0">
              <w:rPr>
                <w:rFonts w:ascii="Calibri" w:hAnsi="Calibri"/>
                <w:color w:val="000000"/>
                <w:sz w:val="22"/>
                <w:szCs w:val="22"/>
              </w:rPr>
              <w:t>ÇAMLITEPE MAH.KIBRIS CAD. ÇANKAYA</w:t>
            </w:r>
          </w:p>
        </w:tc>
      </w:tr>
      <w:tr w:rsidR="00BD47D0" w:rsidRPr="003123C0" w:rsidTr="00BD47D0">
        <w:trPr>
          <w:gridAfter w:val="1"/>
          <w:wAfter w:w="2474" w:type="dxa"/>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BD47D0" w:rsidRPr="003123C0" w:rsidRDefault="00BD47D0" w:rsidP="003123C0">
            <w:pPr>
              <w:jc w:val="center"/>
              <w:rPr>
                <w:rFonts w:ascii="Calibri" w:hAnsi="Calibri"/>
                <w:color w:val="000000"/>
                <w:sz w:val="22"/>
                <w:szCs w:val="22"/>
              </w:rPr>
            </w:pPr>
            <w:r w:rsidRPr="003123C0">
              <w:rPr>
                <w:rFonts w:ascii="Calibri" w:hAnsi="Calibri"/>
                <w:color w:val="000000"/>
                <w:sz w:val="22"/>
                <w:szCs w:val="22"/>
              </w:rPr>
              <w:t>9</w:t>
            </w:r>
          </w:p>
        </w:tc>
        <w:tc>
          <w:tcPr>
            <w:tcW w:w="8853" w:type="dxa"/>
            <w:tcBorders>
              <w:top w:val="nil"/>
              <w:left w:val="nil"/>
              <w:bottom w:val="single" w:sz="4" w:space="0" w:color="auto"/>
              <w:right w:val="single" w:sz="4" w:space="0" w:color="auto"/>
            </w:tcBorders>
            <w:shd w:val="clear" w:color="auto" w:fill="auto"/>
            <w:vAlign w:val="bottom"/>
            <w:hideMark/>
          </w:tcPr>
          <w:p w:rsidR="00BD47D0" w:rsidRPr="003123C0" w:rsidRDefault="00BD47D0" w:rsidP="00EB7065">
            <w:pPr>
              <w:rPr>
                <w:rFonts w:ascii="Calibri" w:hAnsi="Calibri"/>
                <w:color w:val="000000"/>
                <w:sz w:val="22"/>
                <w:szCs w:val="22"/>
              </w:rPr>
            </w:pPr>
            <w:proofErr w:type="spellStart"/>
            <w:r w:rsidRPr="003123C0">
              <w:rPr>
                <w:rFonts w:ascii="Calibri" w:hAnsi="Calibri"/>
                <w:color w:val="000000"/>
                <w:sz w:val="22"/>
                <w:szCs w:val="22"/>
              </w:rPr>
              <w:t>Bülbülderesi</w:t>
            </w:r>
            <w:proofErr w:type="spellEnd"/>
            <w:r w:rsidRPr="003123C0">
              <w:rPr>
                <w:rFonts w:ascii="Calibri" w:hAnsi="Calibri"/>
                <w:color w:val="000000"/>
                <w:sz w:val="22"/>
                <w:szCs w:val="22"/>
              </w:rPr>
              <w:t xml:space="preserve"> Cad. </w:t>
            </w:r>
            <w:r w:rsidR="00EB7065">
              <w:rPr>
                <w:rFonts w:ascii="Calibri" w:hAnsi="Calibri"/>
                <w:color w:val="000000"/>
                <w:sz w:val="22"/>
                <w:szCs w:val="22"/>
              </w:rPr>
              <w:t>SEYRANBAĞLARI</w:t>
            </w:r>
          </w:p>
        </w:tc>
      </w:tr>
      <w:tr w:rsidR="00BD47D0" w:rsidRPr="003123C0" w:rsidTr="00BD47D0">
        <w:trPr>
          <w:gridAfter w:val="1"/>
          <w:wAfter w:w="2474" w:type="dxa"/>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BD47D0" w:rsidRPr="003123C0" w:rsidRDefault="00BD47D0" w:rsidP="003123C0">
            <w:pPr>
              <w:jc w:val="center"/>
              <w:rPr>
                <w:rFonts w:ascii="Calibri" w:hAnsi="Calibri"/>
                <w:color w:val="000000"/>
                <w:sz w:val="22"/>
                <w:szCs w:val="22"/>
              </w:rPr>
            </w:pPr>
            <w:r w:rsidRPr="003123C0">
              <w:rPr>
                <w:rFonts w:ascii="Calibri" w:hAnsi="Calibri"/>
                <w:color w:val="000000"/>
                <w:sz w:val="22"/>
                <w:szCs w:val="22"/>
              </w:rPr>
              <w:t>10</w:t>
            </w:r>
          </w:p>
        </w:tc>
        <w:tc>
          <w:tcPr>
            <w:tcW w:w="8853" w:type="dxa"/>
            <w:tcBorders>
              <w:top w:val="nil"/>
              <w:left w:val="nil"/>
              <w:bottom w:val="single" w:sz="4" w:space="0" w:color="auto"/>
              <w:right w:val="single" w:sz="4" w:space="0" w:color="auto"/>
            </w:tcBorders>
            <w:shd w:val="clear" w:color="auto" w:fill="auto"/>
            <w:vAlign w:val="bottom"/>
            <w:hideMark/>
          </w:tcPr>
          <w:p w:rsidR="00BD47D0" w:rsidRPr="003123C0" w:rsidRDefault="00BD47D0" w:rsidP="00EB7065">
            <w:pPr>
              <w:rPr>
                <w:rFonts w:ascii="Calibri" w:hAnsi="Calibri"/>
                <w:sz w:val="22"/>
                <w:szCs w:val="22"/>
              </w:rPr>
            </w:pPr>
            <w:r w:rsidRPr="003123C0">
              <w:rPr>
                <w:rFonts w:ascii="Calibri" w:hAnsi="Calibri"/>
                <w:sz w:val="22"/>
                <w:szCs w:val="22"/>
              </w:rPr>
              <w:t xml:space="preserve">Esat </w:t>
            </w:r>
            <w:proofErr w:type="gramStart"/>
            <w:r w:rsidRPr="003123C0">
              <w:rPr>
                <w:rFonts w:ascii="Calibri" w:hAnsi="Calibri"/>
                <w:sz w:val="22"/>
                <w:szCs w:val="22"/>
              </w:rPr>
              <w:t>Cad.  K</w:t>
            </w:r>
            <w:proofErr w:type="gramEnd"/>
            <w:r w:rsidRPr="003123C0">
              <w:rPr>
                <w:rFonts w:ascii="Calibri" w:hAnsi="Calibri"/>
                <w:sz w:val="22"/>
                <w:szCs w:val="22"/>
              </w:rPr>
              <w:t>.</w:t>
            </w:r>
            <w:r w:rsidR="00EB7065">
              <w:rPr>
                <w:rFonts w:ascii="Calibri" w:hAnsi="Calibri"/>
                <w:sz w:val="22"/>
                <w:szCs w:val="22"/>
              </w:rPr>
              <w:t>ESAT</w:t>
            </w:r>
          </w:p>
        </w:tc>
      </w:tr>
      <w:tr w:rsidR="00BD47D0" w:rsidRPr="003123C0" w:rsidTr="00BD47D0">
        <w:trPr>
          <w:gridAfter w:val="1"/>
          <w:wAfter w:w="2474" w:type="dxa"/>
          <w:trHeight w:val="300"/>
        </w:trPr>
        <w:tc>
          <w:tcPr>
            <w:tcW w:w="520" w:type="dxa"/>
            <w:tcBorders>
              <w:top w:val="nil"/>
              <w:left w:val="nil"/>
              <w:bottom w:val="nil"/>
              <w:right w:val="single" w:sz="4" w:space="0" w:color="auto"/>
            </w:tcBorders>
            <w:shd w:val="clear" w:color="auto" w:fill="auto"/>
            <w:noWrap/>
            <w:vAlign w:val="bottom"/>
            <w:hideMark/>
          </w:tcPr>
          <w:p w:rsidR="00BD47D0" w:rsidRPr="003123C0" w:rsidRDefault="00BD47D0" w:rsidP="003123C0">
            <w:pPr>
              <w:jc w:val="center"/>
              <w:rPr>
                <w:rFonts w:ascii="Calibri" w:hAnsi="Calibri"/>
                <w:color w:val="000000"/>
                <w:sz w:val="22"/>
                <w:szCs w:val="22"/>
              </w:rPr>
            </w:pPr>
            <w:r w:rsidRPr="003123C0">
              <w:rPr>
                <w:rFonts w:ascii="Calibri" w:hAnsi="Calibri"/>
                <w:color w:val="000000"/>
                <w:sz w:val="22"/>
                <w:szCs w:val="22"/>
              </w:rPr>
              <w:t> </w:t>
            </w:r>
          </w:p>
        </w:tc>
        <w:tc>
          <w:tcPr>
            <w:tcW w:w="88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D47D0" w:rsidRPr="003123C0" w:rsidRDefault="00BD47D0" w:rsidP="00BD47D0">
            <w:pPr>
              <w:jc w:val="right"/>
              <w:rPr>
                <w:rFonts w:ascii="Calibri" w:hAnsi="Calibri"/>
                <w:sz w:val="22"/>
                <w:szCs w:val="22"/>
              </w:rPr>
            </w:pPr>
            <w:r w:rsidRPr="003123C0">
              <w:rPr>
                <w:rFonts w:ascii="Calibri" w:hAnsi="Calibri"/>
                <w:sz w:val="22"/>
                <w:szCs w:val="22"/>
              </w:rPr>
              <w:t>27 Km</w:t>
            </w:r>
          </w:p>
        </w:tc>
      </w:tr>
      <w:tr w:rsidR="003123C0" w:rsidRPr="003123C0" w:rsidTr="00BD47D0">
        <w:trPr>
          <w:trHeight w:val="300"/>
        </w:trPr>
        <w:tc>
          <w:tcPr>
            <w:tcW w:w="520" w:type="dxa"/>
            <w:tcBorders>
              <w:top w:val="nil"/>
              <w:left w:val="nil"/>
              <w:bottom w:val="single" w:sz="4" w:space="0" w:color="auto"/>
              <w:right w:val="nil"/>
            </w:tcBorders>
            <w:shd w:val="clear" w:color="auto" w:fill="auto"/>
            <w:noWrap/>
            <w:vAlign w:val="bottom"/>
            <w:hideMark/>
          </w:tcPr>
          <w:p w:rsidR="003123C0" w:rsidRPr="003123C0" w:rsidRDefault="003123C0" w:rsidP="003123C0">
            <w:pPr>
              <w:jc w:val="center"/>
              <w:rPr>
                <w:rFonts w:ascii="Calibri" w:hAnsi="Calibri"/>
                <w:color w:val="000000"/>
                <w:sz w:val="22"/>
                <w:szCs w:val="22"/>
              </w:rPr>
            </w:pPr>
            <w:r w:rsidRPr="003123C0">
              <w:rPr>
                <w:rFonts w:ascii="Calibri" w:hAnsi="Calibri"/>
                <w:color w:val="000000"/>
                <w:sz w:val="22"/>
                <w:szCs w:val="22"/>
              </w:rPr>
              <w:t> </w:t>
            </w:r>
          </w:p>
        </w:tc>
        <w:tc>
          <w:tcPr>
            <w:tcW w:w="11327" w:type="dxa"/>
            <w:gridSpan w:val="2"/>
            <w:tcBorders>
              <w:top w:val="nil"/>
              <w:left w:val="nil"/>
              <w:right w:val="nil"/>
            </w:tcBorders>
            <w:shd w:val="clear" w:color="auto" w:fill="auto"/>
            <w:noWrap/>
            <w:vAlign w:val="bottom"/>
            <w:hideMark/>
          </w:tcPr>
          <w:p w:rsidR="003123C0" w:rsidRPr="003123C0" w:rsidRDefault="003123C0" w:rsidP="00BD47D0">
            <w:pPr>
              <w:rPr>
                <w:rFonts w:ascii="Calibri" w:hAnsi="Calibri"/>
                <w:b/>
                <w:bCs/>
                <w:color w:val="000000"/>
                <w:sz w:val="22"/>
                <w:szCs w:val="22"/>
              </w:rPr>
            </w:pPr>
            <w:r w:rsidRPr="003123C0">
              <w:rPr>
                <w:rFonts w:ascii="Calibri" w:hAnsi="Calibri"/>
                <w:b/>
                <w:bCs/>
                <w:color w:val="000000"/>
                <w:sz w:val="22"/>
                <w:szCs w:val="22"/>
              </w:rPr>
              <w:t>İNCEK - BALGAT - DİKMEN</w:t>
            </w:r>
          </w:p>
        </w:tc>
      </w:tr>
      <w:tr w:rsidR="00BD47D0" w:rsidRPr="003123C0" w:rsidTr="00BD47D0">
        <w:trPr>
          <w:gridAfter w:val="1"/>
          <w:wAfter w:w="2474" w:type="dxa"/>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BD47D0" w:rsidRPr="003123C0" w:rsidRDefault="00BD47D0" w:rsidP="003123C0">
            <w:pPr>
              <w:jc w:val="center"/>
              <w:rPr>
                <w:rFonts w:ascii="Calibri" w:hAnsi="Calibri"/>
                <w:color w:val="000000"/>
                <w:sz w:val="22"/>
                <w:szCs w:val="22"/>
              </w:rPr>
            </w:pPr>
            <w:r w:rsidRPr="003123C0">
              <w:rPr>
                <w:rFonts w:ascii="Calibri" w:hAnsi="Calibri"/>
                <w:color w:val="000000"/>
                <w:sz w:val="22"/>
                <w:szCs w:val="22"/>
              </w:rPr>
              <w:t>1</w:t>
            </w:r>
          </w:p>
        </w:tc>
        <w:tc>
          <w:tcPr>
            <w:tcW w:w="8853" w:type="dxa"/>
            <w:tcBorders>
              <w:top w:val="single" w:sz="4" w:space="0" w:color="auto"/>
              <w:left w:val="nil"/>
              <w:bottom w:val="single" w:sz="4" w:space="0" w:color="auto"/>
              <w:right w:val="single" w:sz="4" w:space="0" w:color="auto"/>
            </w:tcBorders>
            <w:shd w:val="clear" w:color="auto" w:fill="auto"/>
            <w:vAlign w:val="bottom"/>
            <w:hideMark/>
          </w:tcPr>
          <w:p w:rsidR="00BD47D0" w:rsidRPr="003123C0" w:rsidRDefault="00BD47D0" w:rsidP="00EB7065">
            <w:pPr>
              <w:rPr>
                <w:rFonts w:ascii="Calibri" w:hAnsi="Calibri"/>
                <w:color w:val="000000"/>
                <w:sz w:val="22"/>
                <w:szCs w:val="22"/>
              </w:rPr>
            </w:pPr>
            <w:proofErr w:type="spellStart"/>
            <w:r w:rsidRPr="003123C0">
              <w:rPr>
                <w:rFonts w:ascii="Calibri" w:hAnsi="Calibri"/>
                <w:color w:val="000000"/>
                <w:sz w:val="22"/>
                <w:szCs w:val="22"/>
              </w:rPr>
              <w:t>Ahlatlıbel</w:t>
            </w:r>
            <w:proofErr w:type="spellEnd"/>
            <w:r w:rsidRPr="003123C0">
              <w:rPr>
                <w:rFonts w:ascii="Calibri" w:hAnsi="Calibri"/>
                <w:color w:val="000000"/>
                <w:sz w:val="22"/>
                <w:szCs w:val="22"/>
              </w:rPr>
              <w:t xml:space="preserve"> Mah.51.Cad </w:t>
            </w:r>
            <w:r w:rsidR="00EB7065">
              <w:rPr>
                <w:rFonts w:ascii="Calibri" w:hAnsi="Calibri"/>
                <w:color w:val="000000"/>
                <w:sz w:val="22"/>
                <w:szCs w:val="22"/>
              </w:rPr>
              <w:t>İNCEK</w:t>
            </w:r>
          </w:p>
        </w:tc>
      </w:tr>
      <w:tr w:rsidR="00BD47D0" w:rsidRPr="003123C0" w:rsidTr="00BD47D0">
        <w:trPr>
          <w:gridAfter w:val="1"/>
          <w:wAfter w:w="2474" w:type="dxa"/>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BD47D0" w:rsidRPr="003123C0" w:rsidRDefault="00BD47D0" w:rsidP="003123C0">
            <w:pPr>
              <w:jc w:val="center"/>
              <w:rPr>
                <w:rFonts w:ascii="Calibri" w:hAnsi="Calibri"/>
                <w:color w:val="000000"/>
                <w:sz w:val="22"/>
                <w:szCs w:val="22"/>
              </w:rPr>
            </w:pPr>
            <w:r w:rsidRPr="003123C0">
              <w:rPr>
                <w:rFonts w:ascii="Calibri" w:hAnsi="Calibri"/>
                <w:color w:val="000000"/>
                <w:sz w:val="22"/>
                <w:szCs w:val="22"/>
              </w:rPr>
              <w:t>2</w:t>
            </w:r>
          </w:p>
        </w:tc>
        <w:tc>
          <w:tcPr>
            <w:tcW w:w="8853" w:type="dxa"/>
            <w:tcBorders>
              <w:top w:val="nil"/>
              <w:left w:val="nil"/>
              <w:bottom w:val="single" w:sz="4" w:space="0" w:color="auto"/>
              <w:right w:val="single" w:sz="4" w:space="0" w:color="auto"/>
            </w:tcBorders>
            <w:shd w:val="clear" w:color="auto" w:fill="auto"/>
            <w:vAlign w:val="bottom"/>
            <w:hideMark/>
          </w:tcPr>
          <w:p w:rsidR="00BD47D0" w:rsidRPr="003123C0" w:rsidRDefault="00EB7065" w:rsidP="003123C0">
            <w:pPr>
              <w:rPr>
                <w:rFonts w:ascii="Calibri" w:hAnsi="Calibri"/>
                <w:color w:val="000000"/>
                <w:sz w:val="22"/>
                <w:szCs w:val="22"/>
              </w:rPr>
            </w:pPr>
            <w:r>
              <w:rPr>
                <w:rFonts w:ascii="Calibri" w:hAnsi="Calibri"/>
                <w:color w:val="000000"/>
                <w:sz w:val="22"/>
                <w:szCs w:val="22"/>
              </w:rPr>
              <w:t>BİLKENT</w:t>
            </w:r>
          </w:p>
        </w:tc>
      </w:tr>
      <w:tr w:rsidR="00BD47D0" w:rsidRPr="003123C0" w:rsidTr="00BD47D0">
        <w:trPr>
          <w:gridAfter w:val="1"/>
          <w:wAfter w:w="2474" w:type="dxa"/>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BD47D0" w:rsidRPr="003123C0" w:rsidRDefault="00BD47D0" w:rsidP="003123C0">
            <w:pPr>
              <w:jc w:val="center"/>
              <w:rPr>
                <w:rFonts w:ascii="Calibri" w:hAnsi="Calibri"/>
                <w:color w:val="000000"/>
                <w:sz w:val="22"/>
                <w:szCs w:val="22"/>
              </w:rPr>
            </w:pPr>
            <w:r w:rsidRPr="003123C0">
              <w:rPr>
                <w:rFonts w:ascii="Calibri" w:hAnsi="Calibri"/>
                <w:color w:val="000000"/>
                <w:sz w:val="22"/>
                <w:szCs w:val="22"/>
              </w:rPr>
              <w:t>3</w:t>
            </w:r>
          </w:p>
        </w:tc>
        <w:tc>
          <w:tcPr>
            <w:tcW w:w="8853" w:type="dxa"/>
            <w:tcBorders>
              <w:top w:val="nil"/>
              <w:left w:val="nil"/>
              <w:bottom w:val="single" w:sz="4" w:space="0" w:color="auto"/>
              <w:right w:val="single" w:sz="4" w:space="0" w:color="auto"/>
            </w:tcBorders>
            <w:shd w:val="clear" w:color="auto" w:fill="auto"/>
            <w:vAlign w:val="bottom"/>
            <w:hideMark/>
          </w:tcPr>
          <w:p w:rsidR="00BD47D0" w:rsidRPr="003123C0" w:rsidRDefault="00BD47D0" w:rsidP="003123C0">
            <w:pPr>
              <w:rPr>
                <w:rFonts w:ascii="Calibri" w:hAnsi="Calibri"/>
                <w:color w:val="000000"/>
                <w:sz w:val="22"/>
                <w:szCs w:val="22"/>
              </w:rPr>
            </w:pPr>
            <w:r w:rsidRPr="003123C0">
              <w:rPr>
                <w:rFonts w:ascii="Calibri" w:hAnsi="Calibri"/>
                <w:color w:val="000000"/>
                <w:sz w:val="22"/>
                <w:szCs w:val="22"/>
              </w:rPr>
              <w:t>1429 CAD.1458.SOK. ÇUKURAMBAR</w:t>
            </w:r>
          </w:p>
        </w:tc>
      </w:tr>
      <w:tr w:rsidR="00BD47D0" w:rsidRPr="003123C0" w:rsidTr="00BD47D0">
        <w:trPr>
          <w:gridAfter w:val="1"/>
          <w:wAfter w:w="2474" w:type="dxa"/>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BD47D0" w:rsidRPr="003123C0" w:rsidRDefault="00BD47D0" w:rsidP="003123C0">
            <w:pPr>
              <w:jc w:val="center"/>
              <w:rPr>
                <w:rFonts w:ascii="Calibri" w:hAnsi="Calibri"/>
                <w:color w:val="000000"/>
                <w:sz w:val="22"/>
                <w:szCs w:val="22"/>
              </w:rPr>
            </w:pPr>
            <w:r w:rsidRPr="003123C0">
              <w:rPr>
                <w:rFonts w:ascii="Calibri" w:hAnsi="Calibri"/>
                <w:color w:val="000000"/>
                <w:sz w:val="22"/>
                <w:szCs w:val="22"/>
              </w:rPr>
              <w:t>4</w:t>
            </w:r>
          </w:p>
        </w:tc>
        <w:tc>
          <w:tcPr>
            <w:tcW w:w="8853" w:type="dxa"/>
            <w:tcBorders>
              <w:top w:val="nil"/>
              <w:left w:val="nil"/>
              <w:bottom w:val="single" w:sz="4" w:space="0" w:color="auto"/>
              <w:right w:val="single" w:sz="4" w:space="0" w:color="auto"/>
            </w:tcBorders>
            <w:shd w:val="clear" w:color="auto" w:fill="auto"/>
            <w:vAlign w:val="bottom"/>
            <w:hideMark/>
          </w:tcPr>
          <w:p w:rsidR="00BD47D0" w:rsidRPr="003123C0" w:rsidRDefault="00BD47D0" w:rsidP="003123C0">
            <w:pPr>
              <w:rPr>
                <w:rFonts w:ascii="Calibri" w:hAnsi="Calibri"/>
                <w:color w:val="000000"/>
                <w:sz w:val="22"/>
                <w:szCs w:val="22"/>
              </w:rPr>
            </w:pPr>
            <w:r w:rsidRPr="003123C0">
              <w:rPr>
                <w:rFonts w:ascii="Calibri" w:hAnsi="Calibri"/>
                <w:color w:val="000000"/>
                <w:sz w:val="22"/>
                <w:szCs w:val="22"/>
              </w:rPr>
              <w:t>DİKMEN CAD. MPM LOJ. KEKLİKPINARI</w:t>
            </w:r>
          </w:p>
        </w:tc>
      </w:tr>
      <w:tr w:rsidR="00BD47D0" w:rsidRPr="003123C0" w:rsidTr="00BD47D0">
        <w:trPr>
          <w:gridAfter w:val="1"/>
          <w:wAfter w:w="2474" w:type="dxa"/>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BD47D0" w:rsidRPr="003123C0" w:rsidRDefault="00BD47D0" w:rsidP="003123C0">
            <w:pPr>
              <w:jc w:val="center"/>
              <w:rPr>
                <w:rFonts w:ascii="Calibri" w:hAnsi="Calibri"/>
                <w:color w:val="000000"/>
                <w:sz w:val="22"/>
                <w:szCs w:val="22"/>
              </w:rPr>
            </w:pPr>
            <w:r w:rsidRPr="003123C0">
              <w:rPr>
                <w:rFonts w:ascii="Calibri" w:hAnsi="Calibri"/>
                <w:color w:val="000000"/>
                <w:sz w:val="22"/>
                <w:szCs w:val="22"/>
              </w:rPr>
              <w:t>5</w:t>
            </w:r>
          </w:p>
        </w:tc>
        <w:tc>
          <w:tcPr>
            <w:tcW w:w="8853" w:type="dxa"/>
            <w:tcBorders>
              <w:top w:val="nil"/>
              <w:left w:val="nil"/>
              <w:bottom w:val="single" w:sz="4" w:space="0" w:color="auto"/>
              <w:right w:val="single" w:sz="4" w:space="0" w:color="auto"/>
            </w:tcBorders>
            <w:shd w:val="clear" w:color="auto" w:fill="auto"/>
            <w:vAlign w:val="bottom"/>
            <w:hideMark/>
          </w:tcPr>
          <w:p w:rsidR="00BD47D0" w:rsidRPr="003123C0" w:rsidRDefault="00BD47D0" w:rsidP="003123C0">
            <w:pPr>
              <w:rPr>
                <w:rFonts w:ascii="Calibri" w:hAnsi="Calibri"/>
                <w:color w:val="000000"/>
                <w:sz w:val="22"/>
                <w:szCs w:val="22"/>
              </w:rPr>
            </w:pPr>
            <w:r w:rsidRPr="003123C0">
              <w:rPr>
                <w:rFonts w:ascii="Calibri" w:hAnsi="Calibri"/>
                <w:color w:val="000000"/>
                <w:sz w:val="22"/>
                <w:szCs w:val="22"/>
              </w:rPr>
              <w:t>HUZUR MAH.1065 CAD.1145 SOK.ÖVEÇLER</w:t>
            </w:r>
          </w:p>
        </w:tc>
      </w:tr>
      <w:tr w:rsidR="00BD47D0" w:rsidRPr="003123C0" w:rsidTr="00BD47D0">
        <w:trPr>
          <w:gridAfter w:val="1"/>
          <w:wAfter w:w="2474" w:type="dxa"/>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BD47D0" w:rsidRPr="003123C0" w:rsidRDefault="00BD47D0" w:rsidP="003123C0">
            <w:pPr>
              <w:jc w:val="center"/>
              <w:rPr>
                <w:rFonts w:ascii="Calibri" w:hAnsi="Calibri"/>
                <w:color w:val="000000"/>
                <w:sz w:val="22"/>
                <w:szCs w:val="22"/>
              </w:rPr>
            </w:pPr>
            <w:r w:rsidRPr="003123C0">
              <w:rPr>
                <w:rFonts w:ascii="Calibri" w:hAnsi="Calibri"/>
                <w:color w:val="000000"/>
                <w:sz w:val="22"/>
                <w:szCs w:val="22"/>
              </w:rPr>
              <w:t>6</w:t>
            </w:r>
          </w:p>
        </w:tc>
        <w:tc>
          <w:tcPr>
            <w:tcW w:w="8853" w:type="dxa"/>
            <w:tcBorders>
              <w:top w:val="nil"/>
              <w:left w:val="nil"/>
              <w:bottom w:val="single" w:sz="4" w:space="0" w:color="auto"/>
              <w:right w:val="single" w:sz="4" w:space="0" w:color="auto"/>
            </w:tcBorders>
            <w:shd w:val="clear" w:color="auto" w:fill="auto"/>
            <w:vAlign w:val="bottom"/>
            <w:hideMark/>
          </w:tcPr>
          <w:p w:rsidR="00BD47D0" w:rsidRPr="003123C0" w:rsidRDefault="00BD47D0" w:rsidP="003123C0">
            <w:pPr>
              <w:rPr>
                <w:rFonts w:ascii="Calibri" w:hAnsi="Calibri"/>
                <w:color w:val="000000"/>
                <w:sz w:val="22"/>
                <w:szCs w:val="22"/>
              </w:rPr>
            </w:pPr>
            <w:r w:rsidRPr="003123C0">
              <w:rPr>
                <w:rFonts w:ascii="Calibri" w:hAnsi="Calibri"/>
                <w:color w:val="000000"/>
                <w:sz w:val="22"/>
                <w:szCs w:val="22"/>
              </w:rPr>
              <w:t>ATA MAH.ÖVEÇLER 1065 CAD. DİKMEN</w:t>
            </w:r>
          </w:p>
        </w:tc>
      </w:tr>
      <w:tr w:rsidR="00BD47D0" w:rsidRPr="003123C0" w:rsidTr="00BD47D0">
        <w:trPr>
          <w:gridAfter w:val="1"/>
          <w:wAfter w:w="2474" w:type="dxa"/>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BD47D0" w:rsidRPr="003123C0" w:rsidRDefault="00BD47D0" w:rsidP="003123C0">
            <w:pPr>
              <w:jc w:val="center"/>
              <w:rPr>
                <w:rFonts w:ascii="Calibri" w:hAnsi="Calibri"/>
                <w:color w:val="000000"/>
                <w:sz w:val="22"/>
                <w:szCs w:val="22"/>
              </w:rPr>
            </w:pPr>
            <w:r w:rsidRPr="003123C0">
              <w:rPr>
                <w:rFonts w:ascii="Calibri" w:hAnsi="Calibri"/>
                <w:color w:val="000000"/>
                <w:sz w:val="22"/>
                <w:szCs w:val="22"/>
              </w:rPr>
              <w:t>7</w:t>
            </w:r>
          </w:p>
        </w:tc>
        <w:tc>
          <w:tcPr>
            <w:tcW w:w="8853" w:type="dxa"/>
            <w:tcBorders>
              <w:top w:val="nil"/>
              <w:left w:val="nil"/>
              <w:bottom w:val="single" w:sz="4" w:space="0" w:color="auto"/>
              <w:right w:val="single" w:sz="4" w:space="0" w:color="auto"/>
            </w:tcBorders>
            <w:shd w:val="clear" w:color="auto" w:fill="auto"/>
            <w:vAlign w:val="bottom"/>
            <w:hideMark/>
          </w:tcPr>
          <w:p w:rsidR="00BD47D0" w:rsidRPr="003123C0" w:rsidRDefault="00BD47D0" w:rsidP="003123C0">
            <w:pPr>
              <w:rPr>
                <w:rFonts w:ascii="Calibri" w:hAnsi="Calibri"/>
                <w:color w:val="000000"/>
                <w:sz w:val="22"/>
                <w:szCs w:val="22"/>
              </w:rPr>
            </w:pPr>
            <w:r w:rsidRPr="003123C0">
              <w:rPr>
                <w:rFonts w:ascii="Calibri" w:hAnsi="Calibri"/>
                <w:color w:val="000000"/>
                <w:sz w:val="22"/>
                <w:szCs w:val="22"/>
              </w:rPr>
              <w:t>HARBİYE MAH.SALKIM SÖĞÜT SOK. SOKULLU</w:t>
            </w:r>
          </w:p>
        </w:tc>
      </w:tr>
      <w:tr w:rsidR="00BD47D0" w:rsidRPr="003123C0" w:rsidTr="00BD47D0">
        <w:trPr>
          <w:gridAfter w:val="1"/>
          <w:wAfter w:w="2474" w:type="dxa"/>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BD47D0" w:rsidRPr="003123C0" w:rsidRDefault="00BD47D0" w:rsidP="003123C0">
            <w:pPr>
              <w:jc w:val="center"/>
              <w:rPr>
                <w:rFonts w:ascii="Calibri" w:hAnsi="Calibri"/>
                <w:color w:val="000000"/>
                <w:sz w:val="22"/>
                <w:szCs w:val="22"/>
              </w:rPr>
            </w:pPr>
            <w:r w:rsidRPr="003123C0">
              <w:rPr>
                <w:rFonts w:ascii="Calibri" w:hAnsi="Calibri"/>
                <w:color w:val="000000"/>
                <w:sz w:val="22"/>
                <w:szCs w:val="22"/>
              </w:rPr>
              <w:t>8</w:t>
            </w:r>
          </w:p>
        </w:tc>
        <w:tc>
          <w:tcPr>
            <w:tcW w:w="8853" w:type="dxa"/>
            <w:tcBorders>
              <w:top w:val="nil"/>
              <w:left w:val="nil"/>
              <w:bottom w:val="single" w:sz="4" w:space="0" w:color="auto"/>
              <w:right w:val="single" w:sz="4" w:space="0" w:color="auto"/>
            </w:tcBorders>
            <w:shd w:val="clear" w:color="auto" w:fill="auto"/>
            <w:vAlign w:val="bottom"/>
            <w:hideMark/>
          </w:tcPr>
          <w:p w:rsidR="00BD47D0" w:rsidRPr="003123C0" w:rsidRDefault="00BD47D0" w:rsidP="00EB7065">
            <w:pPr>
              <w:rPr>
                <w:rFonts w:ascii="Calibri" w:hAnsi="Calibri"/>
                <w:color w:val="000000"/>
                <w:sz w:val="22"/>
                <w:szCs w:val="22"/>
              </w:rPr>
            </w:pPr>
            <w:r w:rsidRPr="003123C0">
              <w:rPr>
                <w:rFonts w:ascii="Calibri" w:hAnsi="Calibri"/>
                <w:color w:val="000000"/>
                <w:sz w:val="22"/>
                <w:szCs w:val="22"/>
              </w:rPr>
              <w:t xml:space="preserve">Harbiye </w:t>
            </w:r>
            <w:proofErr w:type="spellStart"/>
            <w:r w:rsidRPr="003123C0">
              <w:rPr>
                <w:rFonts w:ascii="Calibri" w:hAnsi="Calibri"/>
                <w:color w:val="000000"/>
                <w:sz w:val="22"/>
                <w:szCs w:val="22"/>
              </w:rPr>
              <w:t>Mah.Salkım</w:t>
            </w:r>
            <w:proofErr w:type="spellEnd"/>
            <w:r w:rsidRPr="003123C0">
              <w:rPr>
                <w:rFonts w:ascii="Calibri" w:hAnsi="Calibri"/>
                <w:color w:val="000000"/>
                <w:sz w:val="22"/>
                <w:szCs w:val="22"/>
              </w:rPr>
              <w:t xml:space="preserve"> Söğüt Sok. </w:t>
            </w:r>
            <w:r w:rsidR="00EB7065">
              <w:rPr>
                <w:rFonts w:ascii="Calibri" w:hAnsi="Calibri"/>
                <w:color w:val="000000"/>
                <w:sz w:val="22"/>
                <w:szCs w:val="22"/>
              </w:rPr>
              <w:t>DİKMEN</w:t>
            </w:r>
          </w:p>
        </w:tc>
      </w:tr>
      <w:tr w:rsidR="00BD47D0" w:rsidRPr="003123C0" w:rsidTr="00BD47D0">
        <w:trPr>
          <w:gridAfter w:val="1"/>
          <w:wAfter w:w="2474" w:type="dxa"/>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BD47D0" w:rsidRPr="003123C0" w:rsidRDefault="00BD47D0" w:rsidP="003123C0">
            <w:pPr>
              <w:jc w:val="center"/>
              <w:rPr>
                <w:rFonts w:ascii="Calibri" w:hAnsi="Calibri"/>
                <w:color w:val="000000"/>
                <w:sz w:val="22"/>
                <w:szCs w:val="22"/>
              </w:rPr>
            </w:pPr>
            <w:r w:rsidRPr="003123C0">
              <w:rPr>
                <w:rFonts w:ascii="Calibri" w:hAnsi="Calibri"/>
                <w:color w:val="000000"/>
                <w:sz w:val="22"/>
                <w:szCs w:val="22"/>
              </w:rPr>
              <w:t>9</w:t>
            </w:r>
          </w:p>
        </w:tc>
        <w:tc>
          <w:tcPr>
            <w:tcW w:w="8853" w:type="dxa"/>
            <w:tcBorders>
              <w:top w:val="nil"/>
              <w:left w:val="nil"/>
              <w:bottom w:val="single" w:sz="4" w:space="0" w:color="auto"/>
              <w:right w:val="single" w:sz="4" w:space="0" w:color="auto"/>
            </w:tcBorders>
            <w:shd w:val="clear" w:color="auto" w:fill="auto"/>
            <w:vAlign w:val="bottom"/>
            <w:hideMark/>
          </w:tcPr>
          <w:p w:rsidR="00BD47D0" w:rsidRPr="003123C0" w:rsidRDefault="00BD47D0" w:rsidP="00EB7065">
            <w:pPr>
              <w:rPr>
                <w:rFonts w:ascii="Calibri" w:hAnsi="Calibri"/>
                <w:color w:val="000000"/>
                <w:sz w:val="22"/>
                <w:szCs w:val="22"/>
              </w:rPr>
            </w:pPr>
            <w:r w:rsidRPr="003123C0">
              <w:rPr>
                <w:rFonts w:ascii="Calibri" w:hAnsi="Calibri"/>
                <w:color w:val="000000"/>
                <w:sz w:val="22"/>
                <w:szCs w:val="22"/>
              </w:rPr>
              <w:t xml:space="preserve">Sokullu Cad. Nimet </w:t>
            </w:r>
            <w:proofErr w:type="gramStart"/>
            <w:r w:rsidRPr="003123C0">
              <w:rPr>
                <w:rFonts w:ascii="Calibri" w:hAnsi="Calibri"/>
                <w:color w:val="000000"/>
                <w:sz w:val="22"/>
                <w:szCs w:val="22"/>
              </w:rPr>
              <w:t>Sok.  D</w:t>
            </w:r>
            <w:r w:rsidR="00EB7065">
              <w:rPr>
                <w:rFonts w:ascii="Calibri" w:hAnsi="Calibri"/>
                <w:color w:val="000000"/>
                <w:sz w:val="22"/>
                <w:szCs w:val="22"/>
              </w:rPr>
              <w:t>İKMEN</w:t>
            </w:r>
            <w:proofErr w:type="gramEnd"/>
          </w:p>
        </w:tc>
      </w:tr>
      <w:tr w:rsidR="00BD47D0" w:rsidRPr="003123C0" w:rsidTr="00BD47D0">
        <w:trPr>
          <w:gridAfter w:val="1"/>
          <w:wAfter w:w="2474" w:type="dxa"/>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BD47D0" w:rsidRPr="003123C0" w:rsidRDefault="00BD47D0" w:rsidP="003123C0">
            <w:pPr>
              <w:jc w:val="center"/>
              <w:rPr>
                <w:rFonts w:ascii="Calibri" w:hAnsi="Calibri"/>
                <w:color w:val="000000"/>
                <w:sz w:val="22"/>
                <w:szCs w:val="22"/>
              </w:rPr>
            </w:pPr>
            <w:r w:rsidRPr="003123C0">
              <w:rPr>
                <w:rFonts w:ascii="Calibri" w:hAnsi="Calibri"/>
                <w:color w:val="000000"/>
                <w:sz w:val="22"/>
                <w:szCs w:val="22"/>
              </w:rPr>
              <w:t>10</w:t>
            </w:r>
          </w:p>
        </w:tc>
        <w:tc>
          <w:tcPr>
            <w:tcW w:w="8853" w:type="dxa"/>
            <w:tcBorders>
              <w:top w:val="nil"/>
              <w:left w:val="nil"/>
              <w:bottom w:val="single" w:sz="4" w:space="0" w:color="auto"/>
              <w:right w:val="single" w:sz="4" w:space="0" w:color="auto"/>
            </w:tcBorders>
            <w:shd w:val="clear" w:color="auto" w:fill="auto"/>
            <w:vAlign w:val="bottom"/>
            <w:hideMark/>
          </w:tcPr>
          <w:p w:rsidR="00BD47D0" w:rsidRPr="003123C0" w:rsidRDefault="00BD47D0" w:rsidP="003123C0">
            <w:pPr>
              <w:rPr>
                <w:rFonts w:ascii="Calibri" w:hAnsi="Calibri"/>
                <w:color w:val="000000"/>
                <w:sz w:val="22"/>
                <w:szCs w:val="22"/>
              </w:rPr>
            </w:pPr>
            <w:r w:rsidRPr="003123C0">
              <w:rPr>
                <w:rFonts w:ascii="Calibri" w:hAnsi="Calibri"/>
                <w:color w:val="000000"/>
                <w:sz w:val="22"/>
                <w:szCs w:val="22"/>
              </w:rPr>
              <w:t>KARŞIYAKA SOK. DİKMEN</w:t>
            </w:r>
          </w:p>
        </w:tc>
      </w:tr>
      <w:tr w:rsidR="00BD47D0" w:rsidRPr="003123C0" w:rsidTr="00BD47D0">
        <w:trPr>
          <w:gridAfter w:val="1"/>
          <w:wAfter w:w="2474" w:type="dxa"/>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BD47D0" w:rsidRPr="003123C0" w:rsidRDefault="00BD47D0" w:rsidP="003123C0">
            <w:pPr>
              <w:jc w:val="center"/>
              <w:rPr>
                <w:rFonts w:ascii="Calibri" w:hAnsi="Calibri"/>
                <w:color w:val="000000"/>
                <w:sz w:val="22"/>
                <w:szCs w:val="22"/>
              </w:rPr>
            </w:pPr>
            <w:r w:rsidRPr="003123C0">
              <w:rPr>
                <w:rFonts w:ascii="Calibri" w:hAnsi="Calibri"/>
                <w:color w:val="000000"/>
                <w:sz w:val="22"/>
                <w:szCs w:val="22"/>
              </w:rPr>
              <w:t>11</w:t>
            </w:r>
          </w:p>
        </w:tc>
        <w:tc>
          <w:tcPr>
            <w:tcW w:w="8853" w:type="dxa"/>
            <w:tcBorders>
              <w:top w:val="nil"/>
              <w:left w:val="nil"/>
              <w:bottom w:val="single" w:sz="4" w:space="0" w:color="auto"/>
              <w:right w:val="single" w:sz="4" w:space="0" w:color="auto"/>
            </w:tcBorders>
            <w:shd w:val="clear" w:color="auto" w:fill="auto"/>
            <w:vAlign w:val="bottom"/>
            <w:hideMark/>
          </w:tcPr>
          <w:p w:rsidR="00BD47D0" w:rsidRPr="003123C0" w:rsidRDefault="00BD47D0" w:rsidP="003123C0">
            <w:pPr>
              <w:rPr>
                <w:rFonts w:ascii="Calibri" w:hAnsi="Calibri"/>
                <w:color w:val="000000"/>
                <w:sz w:val="22"/>
                <w:szCs w:val="22"/>
              </w:rPr>
            </w:pPr>
            <w:r w:rsidRPr="003123C0">
              <w:rPr>
                <w:rFonts w:ascii="Calibri" w:hAnsi="Calibri"/>
                <w:color w:val="000000"/>
                <w:sz w:val="22"/>
                <w:szCs w:val="22"/>
              </w:rPr>
              <w:t>GÜZELTEPE MAH. REŞAT NURİ SOK. YUKARI AYRANCI</w:t>
            </w:r>
          </w:p>
        </w:tc>
      </w:tr>
      <w:tr w:rsidR="00BD47D0" w:rsidRPr="003123C0" w:rsidTr="00BD47D0">
        <w:trPr>
          <w:gridAfter w:val="1"/>
          <w:wAfter w:w="2474" w:type="dxa"/>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BD47D0" w:rsidRPr="003123C0" w:rsidRDefault="00BD47D0" w:rsidP="003123C0">
            <w:pPr>
              <w:jc w:val="center"/>
              <w:rPr>
                <w:rFonts w:ascii="Calibri" w:hAnsi="Calibri"/>
                <w:color w:val="000000"/>
                <w:sz w:val="22"/>
                <w:szCs w:val="22"/>
              </w:rPr>
            </w:pPr>
            <w:r w:rsidRPr="003123C0">
              <w:rPr>
                <w:rFonts w:ascii="Calibri" w:hAnsi="Calibri"/>
                <w:color w:val="000000"/>
                <w:sz w:val="22"/>
                <w:szCs w:val="22"/>
              </w:rPr>
              <w:t>12</w:t>
            </w:r>
          </w:p>
        </w:tc>
        <w:tc>
          <w:tcPr>
            <w:tcW w:w="8853" w:type="dxa"/>
            <w:tcBorders>
              <w:top w:val="nil"/>
              <w:left w:val="nil"/>
              <w:bottom w:val="single" w:sz="4" w:space="0" w:color="auto"/>
              <w:right w:val="single" w:sz="4" w:space="0" w:color="auto"/>
            </w:tcBorders>
            <w:shd w:val="clear" w:color="auto" w:fill="auto"/>
            <w:vAlign w:val="bottom"/>
            <w:hideMark/>
          </w:tcPr>
          <w:p w:rsidR="00BD47D0" w:rsidRPr="003123C0" w:rsidRDefault="00BD47D0" w:rsidP="003123C0">
            <w:pPr>
              <w:rPr>
                <w:rFonts w:ascii="Calibri" w:hAnsi="Calibri"/>
                <w:color w:val="000000"/>
                <w:sz w:val="22"/>
                <w:szCs w:val="22"/>
              </w:rPr>
            </w:pPr>
            <w:r w:rsidRPr="003123C0">
              <w:rPr>
                <w:rFonts w:ascii="Calibri" w:hAnsi="Calibri"/>
                <w:color w:val="000000"/>
                <w:sz w:val="22"/>
                <w:szCs w:val="22"/>
              </w:rPr>
              <w:t xml:space="preserve">GÜZELTEPE MAH.HALİT ZİYA </w:t>
            </w:r>
            <w:proofErr w:type="gramStart"/>
            <w:r w:rsidRPr="003123C0">
              <w:rPr>
                <w:rFonts w:ascii="Calibri" w:hAnsi="Calibri"/>
                <w:color w:val="000000"/>
                <w:sz w:val="22"/>
                <w:szCs w:val="22"/>
              </w:rPr>
              <w:t>SOK.Y.AYRANCI</w:t>
            </w:r>
            <w:proofErr w:type="gramEnd"/>
          </w:p>
        </w:tc>
      </w:tr>
      <w:tr w:rsidR="00BD47D0" w:rsidRPr="003123C0" w:rsidTr="00BD47D0">
        <w:trPr>
          <w:gridAfter w:val="1"/>
          <w:wAfter w:w="2474" w:type="dxa"/>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BD47D0" w:rsidRPr="003123C0" w:rsidRDefault="00BD47D0" w:rsidP="003123C0">
            <w:pPr>
              <w:jc w:val="center"/>
              <w:rPr>
                <w:rFonts w:ascii="Calibri" w:hAnsi="Calibri"/>
                <w:color w:val="000000"/>
                <w:sz w:val="22"/>
                <w:szCs w:val="22"/>
              </w:rPr>
            </w:pPr>
            <w:r w:rsidRPr="003123C0">
              <w:rPr>
                <w:rFonts w:ascii="Calibri" w:hAnsi="Calibri"/>
                <w:color w:val="000000"/>
                <w:sz w:val="22"/>
                <w:szCs w:val="22"/>
              </w:rPr>
              <w:t>13</w:t>
            </w:r>
          </w:p>
        </w:tc>
        <w:tc>
          <w:tcPr>
            <w:tcW w:w="8853" w:type="dxa"/>
            <w:tcBorders>
              <w:top w:val="nil"/>
              <w:left w:val="nil"/>
              <w:bottom w:val="single" w:sz="4" w:space="0" w:color="auto"/>
              <w:right w:val="single" w:sz="4" w:space="0" w:color="auto"/>
            </w:tcBorders>
            <w:shd w:val="clear" w:color="auto" w:fill="auto"/>
            <w:vAlign w:val="bottom"/>
            <w:hideMark/>
          </w:tcPr>
          <w:p w:rsidR="00BD47D0" w:rsidRPr="003123C0" w:rsidRDefault="00BD47D0" w:rsidP="003123C0">
            <w:pPr>
              <w:rPr>
                <w:rFonts w:ascii="Calibri" w:hAnsi="Calibri"/>
                <w:color w:val="000000"/>
                <w:sz w:val="22"/>
                <w:szCs w:val="22"/>
              </w:rPr>
            </w:pPr>
            <w:r w:rsidRPr="003123C0">
              <w:rPr>
                <w:rFonts w:ascii="Calibri" w:hAnsi="Calibri"/>
                <w:color w:val="000000"/>
                <w:sz w:val="22"/>
                <w:szCs w:val="22"/>
              </w:rPr>
              <w:t>SELİMİYE CAD. Y.AYRANCI</w:t>
            </w:r>
          </w:p>
        </w:tc>
      </w:tr>
      <w:tr w:rsidR="00BD47D0" w:rsidRPr="003123C0" w:rsidTr="00BD47D0">
        <w:trPr>
          <w:gridAfter w:val="1"/>
          <w:wAfter w:w="2474" w:type="dxa"/>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BD47D0" w:rsidRPr="003123C0" w:rsidRDefault="00BD47D0" w:rsidP="003123C0">
            <w:pPr>
              <w:jc w:val="center"/>
              <w:rPr>
                <w:rFonts w:ascii="Calibri" w:hAnsi="Calibri"/>
                <w:color w:val="000000"/>
                <w:sz w:val="22"/>
                <w:szCs w:val="22"/>
              </w:rPr>
            </w:pPr>
            <w:r w:rsidRPr="003123C0">
              <w:rPr>
                <w:rFonts w:ascii="Calibri" w:hAnsi="Calibri"/>
                <w:color w:val="000000"/>
                <w:sz w:val="22"/>
                <w:szCs w:val="22"/>
              </w:rPr>
              <w:t>14</w:t>
            </w:r>
          </w:p>
        </w:tc>
        <w:tc>
          <w:tcPr>
            <w:tcW w:w="8853" w:type="dxa"/>
            <w:tcBorders>
              <w:top w:val="nil"/>
              <w:left w:val="nil"/>
              <w:bottom w:val="single" w:sz="4" w:space="0" w:color="auto"/>
              <w:right w:val="single" w:sz="4" w:space="0" w:color="auto"/>
            </w:tcBorders>
            <w:shd w:val="clear" w:color="auto" w:fill="auto"/>
            <w:vAlign w:val="bottom"/>
            <w:hideMark/>
          </w:tcPr>
          <w:p w:rsidR="00BD47D0" w:rsidRPr="003123C0" w:rsidRDefault="00BD47D0" w:rsidP="003123C0">
            <w:pPr>
              <w:rPr>
                <w:rFonts w:ascii="Calibri" w:hAnsi="Calibri"/>
                <w:color w:val="000000"/>
                <w:sz w:val="22"/>
                <w:szCs w:val="22"/>
              </w:rPr>
            </w:pPr>
            <w:r w:rsidRPr="003123C0">
              <w:rPr>
                <w:rFonts w:ascii="Calibri" w:hAnsi="Calibri"/>
                <w:color w:val="000000"/>
                <w:sz w:val="22"/>
                <w:szCs w:val="22"/>
              </w:rPr>
              <w:t>KUZGUN SOK. A.AYRANCI</w:t>
            </w:r>
          </w:p>
        </w:tc>
      </w:tr>
      <w:tr w:rsidR="00BD47D0" w:rsidRPr="003123C0" w:rsidTr="00BD47D0">
        <w:trPr>
          <w:gridAfter w:val="1"/>
          <w:wAfter w:w="2474" w:type="dxa"/>
          <w:trHeight w:val="300"/>
        </w:trPr>
        <w:tc>
          <w:tcPr>
            <w:tcW w:w="520" w:type="dxa"/>
            <w:tcBorders>
              <w:top w:val="nil"/>
              <w:left w:val="nil"/>
              <w:bottom w:val="nil"/>
              <w:right w:val="nil"/>
            </w:tcBorders>
            <w:shd w:val="clear" w:color="auto" w:fill="auto"/>
            <w:noWrap/>
            <w:vAlign w:val="bottom"/>
            <w:hideMark/>
          </w:tcPr>
          <w:p w:rsidR="00BD47D0" w:rsidRPr="003123C0" w:rsidRDefault="00BD47D0" w:rsidP="003123C0">
            <w:pPr>
              <w:jc w:val="center"/>
              <w:rPr>
                <w:rFonts w:ascii="Calibri" w:hAnsi="Calibri"/>
                <w:color w:val="000000"/>
                <w:sz w:val="22"/>
                <w:szCs w:val="22"/>
              </w:rPr>
            </w:pPr>
          </w:p>
        </w:tc>
        <w:tc>
          <w:tcPr>
            <w:tcW w:w="8853" w:type="dxa"/>
            <w:tcBorders>
              <w:top w:val="nil"/>
              <w:left w:val="single" w:sz="4" w:space="0" w:color="auto"/>
              <w:bottom w:val="single" w:sz="4" w:space="0" w:color="auto"/>
              <w:right w:val="single" w:sz="4" w:space="0" w:color="auto"/>
            </w:tcBorders>
            <w:shd w:val="clear" w:color="auto" w:fill="auto"/>
            <w:noWrap/>
            <w:vAlign w:val="bottom"/>
            <w:hideMark/>
          </w:tcPr>
          <w:p w:rsidR="00BD47D0" w:rsidRPr="003123C0" w:rsidRDefault="00BD47D0" w:rsidP="00BD47D0">
            <w:pPr>
              <w:jc w:val="right"/>
              <w:rPr>
                <w:rFonts w:ascii="Calibri" w:hAnsi="Calibri"/>
                <w:sz w:val="22"/>
                <w:szCs w:val="22"/>
              </w:rPr>
            </w:pPr>
            <w:r w:rsidRPr="003123C0">
              <w:rPr>
                <w:rFonts w:ascii="Calibri" w:hAnsi="Calibri"/>
                <w:sz w:val="22"/>
                <w:szCs w:val="22"/>
              </w:rPr>
              <w:t>37 Km</w:t>
            </w:r>
          </w:p>
        </w:tc>
      </w:tr>
    </w:tbl>
    <w:p w:rsidR="003123C0" w:rsidRPr="00A63F82" w:rsidRDefault="001A29F2" w:rsidP="00BD47D0">
      <w:pPr>
        <w:jc w:val="right"/>
        <w:rPr>
          <w:rFonts w:ascii="Calibri" w:hAnsi="Calibri"/>
          <w:b/>
          <w:bCs/>
          <w:color w:val="000000"/>
          <w:sz w:val="20"/>
          <w:szCs w:val="20"/>
        </w:rPr>
      </w:pPr>
      <w:r>
        <w:rPr>
          <w:rFonts w:ascii="Calibri" w:hAnsi="Calibri"/>
          <w:b/>
          <w:bCs/>
          <w:color w:val="000000"/>
          <w:sz w:val="20"/>
          <w:szCs w:val="20"/>
        </w:rPr>
        <w:t xml:space="preserve">TOPLAM </w:t>
      </w:r>
      <w:proofErr w:type="gramStart"/>
      <w:r>
        <w:rPr>
          <w:rFonts w:ascii="Calibri" w:hAnsi="Calibri"/>
          <w:b/>
          <w:bCs/>
          <w:color w:val="000000"/>
          <w:sz w:val="20"/>
          <w:szCs w:val="20"/>
        </w:rPr>
        <w:t>MESAFE : 104</w:t>
      </w:r>
      <w:proofErr w:type="gramEnd"/>
      <w:r>
        <w:rPr>
          <w:rFonts w:ascii="Calibri" w:hAnsi="Calibri"/>
          <w:b/>
          <w:bCs/>
          <w:color w:val="000000"/>
          <w:sz w:val="20"/>
          <w:szCs w:val="20"/>
        </w:rPr>
        <w:t xml:space="preserve"> KM</w:t>
      </w:r>
    </w:p>
    <w:sectPr w:rsidR="003123C0" w:rsidRPr="00A63F82" w:rsidSect="0092583F">
      <w:footerReference w:type="default" r:id="rId8"/>
      <w:pgSz w:w="11906" w:h="16838"/>
      <w:pgMar w:top="709"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5D85" w:rsidRDefault="00035D85" w:rsidP="00B2745F">
      <w:r>
        <w:separator/>
      </w:r>
    </w:p>
  </w:endnote>
  <w:endnote w:type="continuationSeparator" w:id="0">
    <w:p w:rsidR="00035D85" w:rsidRDefault="00035D85" w:rsidP="00B274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E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68318"/>
      <w:docPartObj>
        <w:docPartGallery w:val="Page Numbers (Bottom of Page)"/>
        <w:docPartUnique/>
      </w:docPartObj>
    </w:sdtPr>
    <w:sdtContent>
      <w:sdt>
        <w:sdtPr>
          <w:id w:val="861459857"/>
          <w:docPartObj>
            <w:docPartGallery w:val="Page Numbers (Top of Page)"/>
            <w:docPartUnique/>
          </w:docPartObj>
        </w:sdtPr>
        <w:sdtContent>
          <w:p w:rsidR="00D26DFA" w:rsidRDefault="00D26DFA">
            <w:pPr>
              <w:pStyle w:val="Altbilgi"/>
              <w:jc w:val="center"/>
            </w:pPr>
            <w:r>
              <w:t xml:space="preserve">Sayfa </w:t>
            </w:r>
            <w:r w:rsidR="00A03496">
              <w:rPr>
                <w:b/>
              </w:rPr>
              <w:fldChar w:fldCharType="begin"/>
            </w:r>
            <w:r>
              <w:rPr>
                <w:b/>
              </w:rPr>
              <w:instrText>PAGE</w:instrText>
            </w:r>
            <w:r w:rsidR="00A03496">
              <w:rPr>
                <w:b/>
              </w:rPr>
              <w:fldChar w:fldCharType="separate"/>
            </w:r>
            <w:r w:rsidR="006A3659">
              <w:rPr>
                <w:b/>
                <w:noProof/>
              </w:rPr>
              <w:t>6</w:t>
            </w:r>
            <w:r w:rsidR="00A03496">
              <w:rPr>
                <w:b/>
              </w:rPr>
              <w:fldChar w:fldCharType="end"/>
            </w:r>
            <w:r>
              <w:t xml:space="preserve"> / </w:t>
            </w:r>
            <w:r w:rsidR="00A03496">
              <w:rPr>
                <w:b/>
              </w:rPr>
              <w:fldChar w:fldCharType="begin"/>
            </w:r>
            <w:r>
              <w:rPr>
                <w:b/>
              </w:rPr>
              <w:instrText>NUMPAGES</w:instrText>
            </w:r>
            <w:r w:rsidR="00A03496">
              <w:rPr>
                <w:b/>
              </w:rPr>
              <w:fldChar w:fldCharType="separate"/>
            </w:r>
            <w:r w:rsidR="006A3659">
              <w:rPr>
                <w:b/>
                <w:noProof/>
              </w:rPr>
              <w:t>7</w:t>
            </w:r>
            <w:r w:rsidR="00A03496">
              <w:rPr>
                <w:b/>
              </w:rPr>
              <w:fldChar w:fldCharType="end"/>
            </w:r>
          </w:p>
        </w:sdtContent>
      </w:sdt>
    </w:sdtContent>
  </w:sdt>
  <w:p w:rsidR="00F93579" w:rsidRDefault="00F93579">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5D85" w:rsidRDefault="00035D85" w:rsidP="00B2745F">
      <w:r>
        <w:separator/>
      </w:r>
    </w:p>
  </w:footnote>
  <w:footnote w:type="continuationSeparator" w:id="0">
    <w:p w:rsidR="00035D85" w:rsidRDefault="00035D85" w:rsidP="00B2745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4649B9"/>
    <w:multiLevelType w:val="hybridMultilevel"/>
    <w:tmpl w:val="0A86244C"/>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1C842560"/>
    <w:multiLevelType w:val="hybridMultilevel"/>
    <w:tmpl w:val="9C98E76C"/>
    <w:lvl w:ilvl="0" w:tplc="041F0011">
      <w:start w:val="3"/>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417C6AF1"/>
    <w:multiLevelType w:val="hybridMultilevel"/>
    <w:tmpl w:val="67E0624A"/>
    <w:lvl w:ilvl="0" w:tplc="B8762414">
      <w:start w:val="1"/>
      <w:numFmt w:val="decimal"/>
      <w:lvlText w:val="%1-"/>
      <w:lvlJc w:val="left"/>
      <w:pPr>
        <w:ind w:left="2406" w:hanging="990"/>
      </w:pPr>
      <w:rPr>
        <w:rFonts w:hint="default"/>
      </w:rPr>
    </w:lvl>
    <w:lvl w:ilvl="1" w:tplc="041F0019" w:tentative="1">
      <w:start w:val="1"/>
      <w:numFmt w:val="lowerLetter"/>
      <w:lvlText w:val="%2."/>
      <w:lvlJc w:val="left"/>
      <w:pPr>
        <w:ind w:left="2496" w:hanging="360"/>
      </w:pPr>
    </w:lvl>
    <w:lvl w:ilvl="2" w:tplc="041F001B" w:tentative="1">
      <w:start w:val="1"/>
      <w:numFmt w:val="lowerRoman"/>
      <w:lvlText w:val="%3."/>
      <w:lvlJc w:val="right"/>
      <w:pPr>
        <w:ind w:left="3216" w:hanging="180"/>
      </w:pPr>
    </w:lvl>
    <w:lvl w:ilvl="3" w:tplc="041F000F" w:tentative="1">
      <w:start w:val="1"/>
      <w:numFmt w:val="decimal"/>
      <w:lvlText w:val="%4."/>
      <w:lvlJc w:val="left"/>
      <w:pPr>
        <w:ind w:left="3936" w:hanging="360"/>
      </w:pPr>
    </w:lvl>
    <w:lvl w:ilvl="4" w:tplc="041F0019" w:tentative="1">
      <w:start w:val="1"/>
      <w:numFmt w:val="lowerLetter"/>
      <w:lvlText w:val="%5."/>
      <w:lvlJc w:val="left"/>
      <w:pPr>
        <w:ind w:left="4656" w:hanging="360"/>
      </w:pPr>
    </w:lvl>
    <w:lvl w:ilvl="5" w:tplc="041F001B" w:tentative="1">
      <w:start w:val="1"/>
      <w:numFmt w:val="lowerRoman"/>
      <w:lvlText w:val="%6."/>
      <w:lvlJc w:val="right"/>
      <w:pPr>
        <w:ind w:left="5376" w:hanging="180"/>
      </w:pPr>
    </w:lvl>
    <w:lvl w:ilvl="6" w:tplc="041F000F" w:tentative="1">
      <w:start w:val="1"/>
      <w:numFmt w:val="decimal"/>
      <w:lvlText w:val="%7."/>
      <w:lvlJc w:val="left"/>
      <w:pPr>
        <w:ind w:left="6096" w:hanging="360"/>
      </w:pPr>
    </w:lvl>
    <w:lvl w:ilvl="7" w:tplc="041F0019" w:tentative="1">
      <w:start w:val="1"/>
      <w:numFmt w:val="lowerLetter"/>
      <w:lvlText w:val="%8."/>
      <w:lvlJc w:val="left"/>
      <w:pPr>
        <w:ind w:left="6816" w:hanging="360"/>
      </w:pPr>
    </w:lvl>
    <w:lvl w:ilvl="8" w:tplc="041F001B" w:tentative="1">
      <w:start w:val="1"/>
      <w:numFmt w:val="lowerRoman"/>
      <w:lvlText w:val="%9."/>
      <w:lvlJc w:val="right"/>
      <w:pPr>
        <w:ind w:left="7536" w:hanging="180"/>
      </w:pPr>
    </w:lvl>
  </w:abstractNum>
  <w:abstractNum w:abstractNumId="3">
    <w:nsid w:val="48825F06"/>
    <w:multiLevelType w:val="hybridMultilevel"/>
    <w:tmpl w:val="128CCB50"/>
    <w:lvl w:ilvl="0" w:tplc="041F0017">
      <w:start w:val="1"/>
      <w:numFmt w:val="lowerLetter"/>
      <w:lvlText w:val="%1)"/>
      <w:lvlJc w:val="left"/>
      <w:pPr>
        <w:ind w:left="644"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5B662E48"/>
    <w:multiLevelType w:val="hybridMultilevel"/>
    <w:tmpl w:val="27403D34"/>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7BCE6CF1"/>
    <w:multiLevelType w:val="hybridMultilevel"/>
    <w:tmpl w:val="2D86C350"/>
    <w:lvl w:ilvl="0" w:tplc="041F001B">
      <w:start w:val="1"/>
      <w:numFmt w:val="lowerRoman"/>
      <w:lvlText w:val="%1."/>
      <w:lvlJc w:val="right"/>
      <w:pPr>
        <w:ind w:left="2136" w:hanging="360"/>
      </w:pPr>
    </w:lvl>
    <w:lvl w:ilvl="1" w:tplc="041F0019" w:tentative="1">
      <w:start w:val="1"/>
      <w:numFmt w:val="lowerLetter"/>
      <w:lvlText w:val="%2."/>
      <w:lvlJc w:val="left"/>
      <w:pPr>
        <w:ind w:left="2856" w:hanging="360"/>
      </w:pPr>
    </w:lvl>
    <w:lvl w:ilvl="2" w:tplc="041F001B" w:tentative="1">
      <w:start w:val="1"/>
      <w:numFmt w:val="lowerRoman"/>
      <w:lvlText w:val="%3."/>
      <w:lvlJc w:val="right"/>
      <w:pPr>
        <w:ind w:left="3576" w:hanging="180"/>
      </w:pPr>
    </w:lvl>
    <w:lvl w:ilvl="3" w:tplc="041F000F" w:tentative="1">
      <w:start w:val="1"/>
      <w:numFmt w:val="decimal"/>
      <w:lvlText w:val="%4."/>
      <w:lvlJc w:val="left"/>
      <w:pPr>
        <w:ind w:left="4296" w:hanging="360"/>
      </w:pPr>
    </w:lvl>
    <w:lvl w:ilvl="4" w:tplc="041F0019" w:tentative="1">
      <w:start w:val="1"/>
      <w:numFmt w:val="lowerLetter"/>
      <w:lvlText w:val="%5."/>
      <w:lvlJc w:val="left"/>
      <w:pPr>
        <w:ind w:left="5016" w:hanging="360"/>
      </w:pPr>
    </w:lvl>
    <w:lvl w:ilvl="5" w:tplc="041F001B" w:tentative="1">
      <w:start w:val="1"/>
      <w:numFmt w:val="lowerRoman"/>
      <w:lvlText w:val="%6."/>
      <w:lvlJc w:val="right"/>
      <w:pPr>
        <w:ind w:left="5736" w:hanging="180"/>
      </w:pPr>
    </w:lvl>
    <w:lvl w:ilvl="6" w:tplc="041F000F" w:tentative="1">
      <w:start w:val="1"/>
      <w:numFmt w:val="decimal"/>
      <w:lvlText w:val="%7."/>
      <w:lvlJc w:val="left"/>
      <w:pPr>
        <w:ind w:left="6456" w:hanging="360"/>
      </w:pPr>
    </w:lvl>
    <w:lvl w:ilvl="7" w:tplc="041F0019" w:tentative="1">
      <w:start w:val="1"/>
      <w:numFmt w:val="lowerLetter"/>
      <w:lvlText w:val="%8."/>
      <w:lvlJc w:val="left"/>
      <w:pPr>
        <w:ind w:left="7176" w:hanging="360"/>
      </w:pPr>
    </w:lvl>
    <w:lvl w:ilvl="8" w:tplc="041F001B" w:tentative="1">
      <w:start w:val="1"/>
      <w:numFmt w:val="lowerRoman"/>
      <w:lvlText w:val="%9."/>
      <w:lvlJc w:val="right"/>
      <w:pPr>
        <w:ind w:left="7896" w:hanging="180"/>
      </w:pPr>
    </w:lvl>
  </w:abstractNum>
  <w:num w:numId="1">
    <w:abstractNumId w:val="5"/>
  </w:num>
  <w:num w:numId="2">
    <w:abstractNumId w:val="2"/>
  </w:num>
  <w:num w:numId="3">
    <w:abstractNumId w:val="4"/>
  </w:num>
  <w:num w:numId="4">
    <w:abstractNumId w:val="0"/>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8"/>
  <w:proofState w:spelling="clean" w:grammar="clean"/>
  <w:defaultTabStop w:val="708"/>
  <w:hyphenationZone w:val="425"/>
  <w:noPunctuationKerning/>
  <w:characterSpacingControl w:val="doNotCompress"/>
  <w:footnotePr>
    <w:footnote w:id="-1"/>
    <w:footnote w:id="0"/>
  </w:footnotePr>
  <w:endnotePr>
    <w:endnote w:id="-1"/>
    <w:endnote w:id="0"/>
  </w:endnotePr>
  <w:compat/>
  <w:rsids>
    <w:rsidRoot w:val="008F478C"/>
    <w:rsid w:val="00007230"/>
    <w:rsid w:val="00031E99"/>
    <w:rsid w:val="00032113"/>
    <w:rsid w:val="00035D85"/>
    <w:rsid w:val="000409F6"/>
    <w:rsid w:val="00041CE9"/>
    <w:rsid w:val="00070920"/>
    <w:rsid w:val="00072FD9"/>
    <w:rsid w:val="00086D6F"/>
    <w:rsid w:val="000B63DD"/>
    <w:rsid w:val="000C4F7D"/>
    <w:rsid w:val="000C726A"/>
    <w:rsid w:val="000D4D75"/>
    <w:rsid w:val="00137207"/>
    <w:rsid w:val="0014388B"/>
    <w:rsid w:val="0015066C"/>
    <w:rsid w:val="00173F27"/>
    <w:rsid w:val="00175DA3"/>
    <w:rsid w:val="00191BFD"/>
    <w:rsid w:val="001A29F2"/>
    <w:rsid w:val="001B7824"/>
    <w:rsid w:val="001D2789"/>
    <w:rsid w:val="001D7E42"/>
    <w:rsid w:val="001F7310"/>
    <w:rsid w:val="00206360"/>
    <w:rsid w:val="00235D3D"/>
    <w:rsid w:val="002431C4"/>
    <w:rsid w:val="00260893"/>
    <w:rsid w:val="00261EF8"/>
    <w:rsid w:val="002753C8"/>
    <w:rsid w:val="002979EB"/>
    <w:rsid w:val="002A1E09"/>
    <w:rsid w:val="002A2B4D"/>
    <w:rsid w:val="002B128A"/>
    <w:rsid w:val="002E7127"/>
    <w:rsid w:val="00303BF4"/>
    <w:rsid w:val="00304A42"/>
    <w:rsid w:val="003123C0"/>
    <w:rsid w:val="00331B5A"/>
    <w:rsid w:val="00332AF0"/>
    <w:rsid w:val="00341B52"/>
    <w:rsid w:val="00346C7B"/>
    <w:rsid w:val="00351357"/>
    <w:rsid w:val="0035410B"/>
    <w:rsid w:val="00354C75"/>
    <w:rsid w:val="00365207"/>
    <w:rsid w:val="003716D7"/>
    <w:rsid w:val="003769D3"/>
    <w:rsid w:val="003822BC"/>
    <w:rsid w:val="00393146"/>
    <w:rsid w:val="003A1C9F"/>
    <w:rsid w:val="003C3565"/>
    <w:rsid w:val="003E3FBA"/>
    <w:rsid w:val="003E6D15"/>
    <w:rsid w:val="003E7F7E"/>
    <w:rsid w:val="003F23D8"/>
    <w:rsid w:val="00422D59"/>
    <w:rsid w:val="004231E6"/>
    <w:rsid w:val="0042398F"/>
    <w:rsid w:val="0042413C"/>
    <w:rsid w:val="004269CD"/>
    <w:rsid w:val="004301E8"/>
    <w:rsid w:val="004322C3"/>
    <w:rsid w:val="00463C74"/>
    <w:rsid w:val="00467DA1"/>
    <w:rsid w:val="00485E8C"/>
    <w:rsid w:val="00487E9D"/>
    <w:rsid w:val="004A07ED"/>
    <w:rsid w:val="004A52DF"/>
    <w:rsid w:val="004A64AD"/>
    <w:rsid w:val="004B55F4"/>
    <w:rsid w:val="004D182E"/>
    <w:rsid w:val="004F2229"/>
    <w:rsid w:val="005461EC"/>
    <w:rsid w:val="0055656B"/>
    <w:rsid w:val="00580465"/>
    <w:rsid w:val="00582337"/>
    <w:rsid w:val="00583DD2"/>
    <w:rsid w:val="00590F50"/>
    <w:rsid w:val="005960D4"/>
    <w:rsid w:val="005A41A3"/>
    <w:rsid w:val="005B0880"/>
    <w:rsid w:val="005B30CF"/>
    <w:rsid w:val="005D1FDE"/>
    <w:rsid w:val="005D2562"/>
    <w:rsid w:val="005F3D93"/>
    <w:rsid w:val="00600851"/>
    <w:rsid w:val="0060452C"/>
    <w:rsid w:val="00606D70"/>
    <w:rsid w:val="00610FE3"/>
    <w:rsid w:val="00641493"/>
    <w:rsid w:val="00650DED"/>
    <w:rsid w:val="006702BA"/>
    <w:rsid w:val="00681E5C"/>
    <w:rsid w:val="00684BED"/>
    <w:rsid w:val="006A3659"/>
    <w:rsid w:val="006B03D4"/>
    <w:rsid w:val="006C5FAC"/>
    <w:rsid w:val="007123D8"/>
    <w:rsid w:val="007550C2"/>
    <w:rsid w:val="00776ED6"/>
    <w:rsid w:val="00796C34"/>
    <w:rsid w:val="007B3B6F"/>
    <w:rsid w:val="007B4426"/>
    <w:rsid w:val="007C20B5"/>
    <w:rsid w:val="007C3FFA"/>
    <w:rsid w:val="007C6B9D"/>
    <w:rsid w:val="007D4DB8"/>
    <w:rsid w:val="007D5F98"/>
    <w:rsid w:val="007E23F8"/>
    <w:rsid w:val="008032E5"/>
    <w:rsid w:val="008217A9"/>
    <w:rsid w:val="008454A9"/>
    <w:rsid w:val="0085496E"/>
    <w:rsid w:val="00857F23"/>
    <w:rsid w:val="0086710D"/>
    <w:rsid w:val="00871641"/>
    <w:rsid w:val="0089217A"/>
    <w:rsid w:val="008A4F1B"/>
    <w:rsid w:val="008C2DF2"/>
    <w:rsid w:val="008E571A"/>
    <w:rsid w:val="008F478C"/>
    <w:rsid w:val="00902E1B"/>
    <w:rsid w:val="00906933"/>
    <w:rsid w:val="0092583F"/>
    <w:rsid w:val="0092605D"/>
    <w:rsid w:val="00926219"/>
    <w:rsid w:val="00933BD0"/>
    <w:rsid w:val="00946428"/>
    <w:rsid w:val="00954D7E"/>
    <w:rsid w:val="00954E16"/>
    <w:rsid w:val="00973C29"/>
    <w:rsid w:val="00974F02"/>
    <w:rsid w:val="00991AAF"/>
    <w:rsid w:val="009A1BF6"/>
    <w:rsid w:val="009B6D95"/>
    <w:rsid w:val="009C52E0"/>
    <w:rsid w:val="009C6217"/>
    <w:rsid w:val="009C666E"/>
    <w:rsid w:val="009D3248"/>
    <w:rsid w:val="009D66A6"/>
    <w:rsid w:val="009E375C"/>
    <w:rsid w:val="009E4498"/>
    <w:rsid w:val="009F0AF6"/>
    <w:rsid w:val="00A03496"/>
    <w:rsid w:val="00A1774F"/>
    <w:rsid w:val="00A35CA3"/>
    <w:rsid w:val="00A43492"/>
    <w:rsid w:val="00A526AA"/>
    <w:rsid w:val="00A5270D"/>
    <w:rsid w:val="00A55347"/>
    <w:rsid w:val="00A609F6"/>
    <w:rsid w:val="00A63F82"/>
    <w:rsid w:val="00AB199F"/>
    <w:rsid w:val="00AB267C"/>
    <w:rsid w:val="00AC3308"/>
    <w:rsid w:val="00AD1843"/>
    <w:rsid w:val="00AD2AC9"/>
    <w:rsid w:val="00AE672E"/>
    <w:rsid w:val="00AF5CBE"/>
    <w:rsid w:val="00B03ABA"/>
    <w:rsid w:val="00B21C75"/>
    <w:rsid w:val="00B26790"/>
    <w:rsid w:val="00B2745F"/>
    <w:rsid w:val="00B37BC7"/>
    <w:rsid w:val="00B42881"/>
    <w:rsid w:val="00B54682"/>
    <w:rsid w:val="00B64B23"/>
    <w:rsid w:val="00B9469B"/>
    <w:rsid w:val="00BB5EBD"/>
    <w:rsid w:val="00BD47D0"/>
    <w:rsid w:val="00BF0083"/>
    <w:rsid w:val="00BF72D2"/>
    <w:rsid w:val="00C02472"/>
    <w:rsid w:val="00C35D74"/>
    <w:rsid w:val="00C423D8"/>
    <w:rsid w:val="00C46A4A"/>
    <w:rsid w:val="00C812D5"/>
    <w:rsid w:val="00C86571"/>
    <w:rsid w:val="00C92C37"/>
    <w:rsid w:val="00CA212B"/>
    <w:rsid w:val="00CC0F41"/>
    <w:rsid w:val="00D11C16"/>
    <w:rsid w:val="00D165E0"/>
    <w:rsid w:val="00D17B75"/>
    <w:rsid w:val="00D26DFA"/>
    <w:rsid w:val="00D35A05"/>
    <w:rsid w:val="00D44FE1"/>
    <w:rsid w:val="00D72626"/>
    <w:rsid w:val="00D77AFB"/>
    <w:rsid w:val="00D851D8"/>
    <w:rsid w:val="00D905BD"/>
    <w:rsid w:val="00DA464E"/>
    <w:rsid w:val="00DF39C4"/>
    <w:rsid w:val="00DF7D87"/>
    <w:rsid w:val="00E0470D"/>
    <w:rsid w:val="00E07FDE"/>
    <w:rsid w:val="00E15179"/>
    <w:rsid w:val="00E225B4"/>
    <w:rsid w:val="00E315DF"/>
    <w:rsid w:val="00E430EE"/>
    <w:rsid w:val="00E433E1"/>
    <w:rsid w:val="00E70C01"/>
    <w:rsid w:val="00E75045"/>
    <w:rsid w:val="00E83D84"/>
    <w:rsid w:val="00E846B2"/>
    <w:rsid w:val="00E92067"/>
    <w:rsid w:val="00EB0AF0"/>
    <w:rsid w:val="00EB7065"/>
    <w:rsid w:val="00EC26F1"/>
    <w:rsid w:val="00EE5C05"/>
    <w:rsid w:val="00F044DF"/>
    <w:rsid w:val="00F254ED"/>
    <w:rsid w:val="00F350B5"/>
    <w:rsid w:val="00F4071A"/>
    <w:rsid w:val="00F455BF"/>
    <w:rsid w:val="00F80FDD"/>
    <w:rsid w:val="00F93579"/>
    <w:rsid w:val="00F96144"/>
    <w:rsid w:val="00FB1854"/>
    <w:rsid w:val="00FB7CBA"/>
    <w:rsid w:val="00FC0D58"/>
    <w:rsid w:val="00FC78BB"/>
    <w:rsid w:val="00FE5FD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2626"/>
    <w:rPr>
      <w:sz w:val="24"/>
      <w:szCs w:val="24"/>
    </w:rPr>
  </w:style>
  <w:style w:type="paragraph" w:styleId="Balk2">
    <w:name w:val="heading 2"/>
    <w:basedOn w:val="Normal"/>
    <w:qFormat/>
    <w:rsid w:val="00D72626"/>
    <w:pPr>
      <w:keepNext/>
      <w:jc w:val="both"/>
      <w:outlineLvl w:val="1"/>
    </w:pPr>
    <w:rPr>
      <w:rFonts w:eastAsia="Arial Unicode MS"/>
      <w:b/>
      <w:bC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semiHidden/>
    <w:rsid w:val="00D72626"/>
    <w:pPr>
      <w:jc w:val="center"/>
    </w:pPr>
    <w:rPr>
      <w:rFonts w:eastAsia="Arial Unicode MS"/>
    </w:rPr>
  </w:style>
  <w:style w:type="paragraph" w:styleId="GvdeMetniGirintisi">
    <w:name w:val="Body Text Indent"/>
    <w:basedOn w:val="Normal"/>
    <w:semiHidden/>
    <w:rsid w:val="00D72626"/>
    <w:pPr>
      <w:ind w:firstLine="708"/>
      <w:jc w:val="both"/>
    </w:pPr>
    <w:rPr>
      <w:rFonts w:eastAsia="Arial Unicode MS"/>
    </w:rPr>
  </w:style>
  <w:style w:type="paragraph" w:styleId="GvdeMetni2">
    <w:name w:val="Body Text 2"/>
    <w:basedOn w:val="Normal"/>
    <w:semiHidden/>
    <w:rsid w:val="00D72626"/>
    <w:pPr>
      <w:jc w:val="both"/>
    </w:pPr>
    <w:rPr>
      <w:rFonts w:eastAsia="Arial Unicode MS"/>
    </w:rPr>
  </w:style>
  <w:style w:type="paragraph" w:styleId="GvdeMetniGirintisi2">
    <w:name w:val="Body Text Indent 2"/>
    <w:basedOn w:val="Normal"/>
    <w:semiHidden/>
    <w:rsid w:val="00D72626"/>
    <w:pPr>
      <w:ind w:firstLine="708"/>
      <w:jc w:val="both"/>
    </w:pPr>
    <w:rPr>
      <w:sz w:val="28"/>
    </w:rPr>
  </w:style>
  <w:style w:type="paragraph" w:styleId="GvdeMetni3">
    <w:name w:val="Body Text 3"/>
    <w:basedOn w:val="Normal"/>
    <w:semiHidden/>
    <w:rsid w:val="00D72626"/>
    <w:pPr>
      <w:jc w:val="both"/>
    </w:pPr>
    <w:rPr>
      <w:sz w:val="28"/>
    </w:rPr>
  </w:style>
  <w:style w:type="paragraph" w:styleId="BalonMetni">
    <w:name w:val="Balloon Text"/>
    <w:basedOn w:val="Normal"/>
    <w:link w:val="BalonMetniChar"/>
    <w:uiPriority w:val="99"/>
    <w:semiHidden/>
    <w:unhideWhenUsed/>
    <w:rsid w:val="00FC0D58"/>
    <w:rPr>
      <w:rFonts w:ascii="Tahoma" w:hAnsi="Tahoma" w:cs="Tahoma"/>
      <w:sz w:val="16"/>
      <w:szCs w:val="16"/>
    </w:rPr>
  </w:style>
  <w:style w:type="character" w:customStyle="1" w:styleId="BalonMetniChar">
    <w:name w:val="Balon Metni Char"/>
    <w:basedOn w:val="VarsaylanParagrafYazTipi"/>
    <w:link w:val="BalonMetni"/>
    <w:uiPriority w:val="99"/>
    <w:semiHidden/>
    <w:rsid w:val="00FC0D58"/>
    <w:rPr>
      <w:rFonts w:ascii="Tahoma" w:hAnsi="Tahoma" w:cs="Tahoma"/>
      <w:sz w:val="16"/>
      <w:szCs w:val="16"/>
    </w:rPr>
  </w:style>
  <w:style w:type="paragraph" w:styleId="stbilgi">
    <w:name w:val="header"/>
    <w:basedOn w:val="Normal"/>
    <w:link w:val="stbilgiChar"/>
    <w:uiPriority w:val="99"/>
    <w:semiHidden/>
    <w:unhideWhenUsed/>
    <w:rsid w:val="00B2745F"/>
    <w:pPr>
      <w:tabs>
        <w:tab w:val="center" w:pos="4536"/>
        <w:tab w:val="right" w:pos="9072"/>
      </w:tabs>
    </w:pPr>
  </w:style>
  <w:style w:type="character" w:customStyle="1" w:styleId="stbilgiChar">
    <w:name w:val="Üstbilgi Char"/>
    <w:basedOn w:val="VarsaylanParagrafYazTipi"/>
    <w:link w:val="stbilgi"/>
    <w:uiPriority w:val="99"/>
    <w:semiHidden/>
    <w:rsid w:val="00B2745F"/>
    <w:rPr>
      <w:sz w:val="24"/>
      <w:szCs w:val="24"/>
    </w:rPr>
  </w:style>
  <w:style w:type="paragraph" w:styleId="Altbilgi">
    <w:name w:val="footer"/>
    <w:basedOn w:val="Normal"/>
    <w:link w:val="AltbilgiChar"/>
    <w:uiPriority w:val="99"/>
    <w:unhideWhenUsed/>
    <w:rsid w:val="00B2745F"/>
    <w:pPr>
      <w:tabs>
        <w:tab w:val="center" w:pos="4536"/>
        <w:tab w:val="right" w:pos="9072"/>
      </w:tabs>
    </w:pPr>
  </w:style>
  <w:style w:type="character" w:customStyle="1" w:styleId="AltbilgiChar">
    <w:name w:val="Altbilgi Char"/>
    <w:basedOn w:val="VarsaylanParagrafYazTipi"/>
    <w:link w:val="Altbilgi"/>
    <w:uiPriority w:val="99"/>
    <w:rsid w:val="00B2745F"/>
    <w:rPr>
      <w:sz w:val="24"/>
      <w:szCs w:val="24"/>
    </w:rPr>
  </w:style>
  <w:style w:type="paragraph" w:styleId="DipnotMetni">
    <w:name w:val="footnote text"/>
    <w:aliases w:val="Dipnot Metni Char Char Char,Dipnot Metni Char Char"/>
    <w:basedOn w:val="Normal"/>
    <w:link w:val="DipnotMetniChar"/>
    <w:semiHidden/>
    <w:rsid w:val="0055656B"/>
    <w:pPr>
      <w:overflowPunct w:val="0"/>
      <w:autoSpaceDE w:val="0"/>
      <w:autoSpaceDN w:val="0"/>
      <w:adjustRightInd w:val="0"/>
      <w:textAlignment w:val="baseline"/>
    </w:pPr>
    <w:rPr>
      <w:color w:val="000000"/>
      <w:sz w:val="20"/>
      <w:szCs w:val="20"/>
    </w:rPr>
  </w:style>
  <w:style w:type="character" w:customStyle="1" w:styleId="DipnotMetniChar">
    <w:name w:val="Dipnot Metni Char"/>
    <w:aliases w:val="Dipnot Metni Char Char Char Char,Dipnot Metni Char Char Char1"/>
    <w:basedOn w:val="VarsaylanParagrafYazTipi"/>
    <w:link w:val="DipnotMetni"/>
    <w:semiHidden/>
    <w:rsid w:val="0055656B"/>
    <w:rPr>
      <w:color w:val="000000"/>
    </w:rPr>
  </w:style>
  <w:style w:type="paragraph" w:customStyle="1" w:styleId="GvdeMetni31">
    <w:name w:val="Gövde Metni 31"/>
    <w:basedOn w:val="Normal"/>
    <w:rsid w:val="0055656B"/>
    <w:pPr>
      <w:overflowPunct w:val="0"/>
      <w:autoSpaceDE w:val="0"/>
      <w:autoSpaceDN w:val="0"/>
      <w:adjustRightInd w:val="0"/>
      <w:spacing w:line="260" w:lineRule="auto"/>
      <w:jc w:val="both"/>
      <w:textAlignment w:val="baseline"/>
    </w:pPr>
    <w:rPr>
      <w:color w:val="000000"/>
      <w:szCs w:val="20"/>
    </w:rPr>
  </w:style>
  <w:style w:type="paragraph" w:styleId="ListeParagraf">
    <w:name w:val="List Paragraph"/>
    <w:basedOn w:val="Normal"/>
    <w:uiPriority w:val="34"/>
    <w:qFormat/>
    <w:rsid w:val="00CC0F41"/>
    <w:pPr>
      <w:ind w:left="720"/>
      <w:contextualSpacing/>
    </w:pPr>
  </w:style>
</w:styles>
</file>

<file path=word/webSettings.xml><?xml version="1.0" encoding="utf-8"?>
<w:webSettings xmlns:r="http://schemas.openxmlformats.org/officeDocument/2006/relationships" xmlns:w="http://schemas.openxmlformats.org/wordprocessingml/2006/main">
  <w:divs>
    <w:div w:id="1123421564">
      <w:bodyDiv w:val="1"/>
      <w:marLeft w:val="0"/>
      <w:marRight w:val="0"/>
      <w:marTop w:val="0"/>
      <w:marBottom w:val="0"/>
      <w:divBdr>
        <w:top w:val="none" w:sz="0" w:space="0" w:color="auto"/>
        <w:left w:val="none" w:sz="0" w:space="0" w:color="auto"/>
        <w:bottom w:val="none" w:sz="0" w:space="0" w:color="auto"/>
        <w:right w:val="none" w:sz="0" w:space="0" w:color="auto"/>
      </w:divBdr>
    </w:div>
    <w:div w:id="1431388046">
      <w:bodyDiv w:val="1"/>
      <w:marLeft w:val="0"/>
      <w:marRight w:val="0"/>
      <w:marTop w:val="0"/>
      <w:marBottom w:val="0"/>
      <w:divBdr>
        <w:top w:val="none" w:sz="0" w:space="0" w:color="auto"/>
        <w:left w:val="none" w:sz="0" w:space="0" w:color="auto"/>
        <w:bottom w:val="none" w:sz="0" w:space="0" w:color="auto"/>
        <w:right w:val="none" w:sz="0" w:space="0" w:color="auto"/>
      </w:divBdr>
    </w:div>
    <w:div w:id="2080667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C412AF-3947-4DA0-831E-C87CAD4B2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7</Pages>
  <Words>3174</Words>
  <Characters>18094</Characters>
  <Application>Microsoft Office Word</Application>
  <DocSecurity>0</DocSecurity>
  <Lines>150</Lines>
  <Paragraphs>42</Paragraphs>
  <ScaleCrop>false</ScaleCrop>
  <HeadingPairs>
    <vt:vector size="2" baseType="variant">
      <vt:variant>
        <vt:lpstr>Konu Başlığı</vt:lpstr>
      </vt:variant>
      <vt:variant>
        <vt:i4>1</vt:i4>
      </vt:variant>
    </vt:vector>
  </HeadingPairs>
  <TitlesOfParts>
    <vt:vector size="1" baseType="lpstr">
      <vt:lpstr>TÜRKİYE İŞ KURUMU GENEL MÜDÜRLÜĞÜ</vt:lpstr>
    </vt:vector>
  </TitlesOfParts>
  <Company/>
  <LinksUpToDate>false</LinksUpToDate>
  <CharactersWithSpaces>21226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TÜRKİYE İŞ KURUMU GENEL MÜDÜRLÜĞÜ</dc:title>
  <dc:creator>ISKUR</dc:creator>
  <cp:lastModifiedBy>yusuf.arici</cp:lastModifiedBy>
  <cp:revision>20</cp:revision>
  <cp:lastPrinted>2012-11-02T08:50:00Z</cp:lastPrinted>
  <dcterms:created xsi:type="dcterms:W3CDTF">2012-01-13T12:54:00Z</dcterms:created>
  <dcterms:modified xsi:type="dcterms:W3CDTF">2012-11-06T11:57:00Z</dcterms:modified>
</cp:coreProperties>
</file>